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D60" w:rsidRDefault="004B6733" w:rsidP="00D56D51">
      <w:pPr>
        <w:pStyle w:val="Prrafodelista"/>
        <w:numPr>
          <w:ilvl w:val="0"/>
          <w:numId w:val="3"/>
        </w:numPr>
        <w:autoSpaceDE w:val="0"/>
        <w:autoSpaceDN w:val="0"/>
        <w:adjustRightInd w:val="0"/>
        <w:spacing w:before="240" w:after="360"/>
        <w:ind w:left="714" w:hanging="357"/>
        <w:contextualSpacing w:val="0"/>
        <w:rPr>
          <w:b/>
          <w:u w:val="single"/>
        </w:rPr>
      </w:pPr>
      <w:r w:rsidRPr="004B6733">
        <w:rPr>
          <w:b/>
          <w:u w:val="single"/>
        </w:rPr>
        <w:t xml:space="preserve">SECUENCIA I: </w:t>
      </w:r>
      <w:r w:rsidR="00513D60">
        <w:rPr>
          <w:b/>
          <w:u w:val="single"/>
        </w:rPr>
        <w:t>COMPARAR Y ORDENAR CANTIDADES Y NÚMEROS</w:t>
      </w:r>
    </w:p>
    <w:p w:rsidR="002A18C0" w:rsidRPr="002A18C0" w:rsidRDefault="002A18C0" w:rsidP="00D56D51">
      <w:pPr>
        <w:pStyle w:val="Prrafodelista"/>
        <w:numPr>
          <w:ilvl w:val="0"/>
          <w:numId w:val="11"/>
        </w:numPr>
        <w:spacing w:before="240" w:after="0"/>
        <w:ind w:left="714" w:hanging="357"/>
        <w:contextualSpacing w:val="0"/>
        <w:rPr>
          <w:color w:val="000000" w:themeColor="text1"/>
        </w:rPr>
      </w:pPr>
      <w:r w:rsidRPr="002A18C0">
        <w:rPr>
          <w:b/>
          <w:color w:val="000000" w:themeColor="text1"/>
        </w:rPr>
        <w:t>“Lo más cerca posible”:</w:t>
      </w:r>
      <w:r w:rsidRPr="002A18C0">
        <w:rPr>
          <w:color w:val="000000" w:themeColor="text1"/>
        </w:rPr>
        <w:t xml:space="preserve"> calcular la distancia entre dos números. </w:t>
      </w:r>
    </w:p>
    <w:p w:rsidR="002A18C0" w:rsidRPr="002A18C0" w:rsidRDefault="002A18C0" w:rsidP="002A18C0">
      <w:pPr>
        <w:spacing w:after="0"/>
        <w:rPr>
          <w:color w:val="000000" w:themeColor="text1"/>
        </w:rPr>
      </w:pPr>
      <w:r w:rsidRPr="002A18C0">
        <w:rPr>
          <w:b/>
          <w:color w:val="000000" w:themeColor="text1"/>
        </w:rPr>
        <w:t>Materiales:</w:t>
      </w:r>
      <w:r w:rsidRPr="002A18C0">
        <w:rPr>
          <w:color w:val="000000" w:themeColor="text1"/>
        </w:rPr>
        <w:t xml:space="preserve"> por grupo, cartas o cartones con los 10 dígitos.</w:t>
      </w:r>
    </w:p>
    <w:p w:rsidR="002A18C0" w:rsidRPr="002A18C0" w:rsidRDefault="002A18C0" w:rsidP="002A18C0">
      <w:pPr>
        <w:spacing w:after="0"/>
        <w:rPr>
          <w:color w:val="000000" w:themeColor="text1"/>
        </w:rPr>
      </w:pPr>
      <w:r w:rsidRPr="002A18C0">
        <w:rPr>
          <w:b/>
          <w:color w:val="000000" w:themeColor="text1"/>
        </w:rPr>
        <w:t>Organización de la clase:</w:t>
      </w:r>
      <w:r w:rsidRPr="002A18C0">
        <w:rPr>
          <w:color w:val="000000" w:themeColor="text1"/>
        </w:rPr>
        <w:t xml:space="preserve"> se divide en grupos de a 3 o 4 alumnos.</w:t>
      </w:r>
    </w:p>
    <w:p w:rsidR="00F4382F" w:rsidRPr="00513D60" w:rsidRDefault="002A18C0" w:rsidP="002A18C0">
      <w:pPr>
        <w:autoSpaceDE w:val="0"/>
        <w:autoSpaceDN w:val="0"/>
        <w:adjustRightInd w:val="0"/>
        <w:spacing w:before="40" w:after="0"/>
        <w:jc w:val="both"/>
        <w:rPr>
          <w:b/>
          <w:u w:val="single"/>
        </w:rPr>
      </w:pPr>
      <w:r w:rsidRPr="00314954">
        <w:rPr>
          <w:b/>
          <w:color w:val="000000" w:themeColor="text1"/>
        </w:rPr>
        <w:t>Desarrollo:</w:t>
      </w:r>
      <w:r w:rsidRPr="00C5690F">
        <w:rPr>
          <w:color w:val="000000" w:themeColor="text1"/>
        </w:rPr>
        <w:t xml:space="preserve"> el objetivo es formar un número que esté lo más próximo posible a un número dado. Para ello, el docente escribe un número de 3 cifras en el pizarrón y reparte a cada grupo 3 cartas (o cartones) con dígitos. Una posible consigna puede ser: con los tres números que reciben, tienen que armar el número que les parece que está más cerca del que escribí en el pizarrón. Cuando cada grupo haya armado el suyo, los escribirán en el pizarrón y entre todos averiguaremos qué grupo ganó. El grupo que gana se anota un punto. Luego de varias rondas, gana el equipo que obtuvo más puntos.</w:t>
      </w:r>
      <w:r w:rsidR="00F517A2" w:rsidRPr="00513D60">
        <w:rPr>
          <w:b/>
          <w:u w:val="single"/>
        </w:rPr>
        <w:fldChar w:fldCharType="begin"/>
      </w:r>
      <w:r w:rsidR="00F517A2">
        <w:instrText xml:space="preserve"> XE "</w:instrText>
      </w:r>
      <w:r w:rsidR="00F517A2" w:rsidRPr="00513D60">
        <w:rPr>
          <w:b/>
          <w:u w:val="single"/>
        </w:rPr>
        <w:instrText>Uso social de los números</w:instrText>
      </w:r>
      <w:r w:rsidR="00F517A2">
        <w:instrText xml:space="preserve">" </w:instrText>
      </w:r>
      <w:r w:rsidR="00F517A2" w:rsidRPr="00513D60">
        <w:rPr>
          <w:b/>
          <w:u w:val="single"/>
        </w:rPr>
        <w:fldChar w:fldCharType="end"/>
      </w:r>
    </w:p>
    <w:p w:rsidR="002A18C0" w:rsidRDefault="002A18C0" w:rsidP="00E27255">
      <w:pPr>
        <w:pStyle w:val="Prrafodelista"/>
        <w:numPr>
          <w:ilvl w:val="0"/>
          <w:numId w:val="11"/>
        </w:numPr>
        <w:spacing w:before="120" w:after="120"/>
        <w:ind w:left="714" w:hanging="357"/>
        <w:contextualSpacing w:val="0"/>
        <w:rPr>
          <w:color w:val="000000" w:themeColor="text1"/>
        </w:rPr>
      </w:pPr>
      <w:r w:rsidRPr="00CF0309">
        <w:rPr>
          <w:color w:val="000000" w:themeColor="text1"/>
        </w:rPr>
        <w:t>En el hotel Aire y Mar las habitaciones del cuarto piso comienzan con el número 400. Estas son las llaves con los números de cada puerta. Ordénalas.</w:t>
      </w:r>
    </w:p>
    <w:p w:rsidR="002A18C0" w:rsidRDefault="002A18C0" w:rsidP="002A18C0">
      <w:pPr>
        <w:pStyle w:val="Prrafodelista"/>
        <w:jc w:val="both"/>
        <w:rPr>
          <w:color w:val="000000" w:themeColor="text1"/>
        </w:rPr>
      </w:pPr>
      <w:r>
        <w:rPr>
          <w:noProof/>
          <w:color w:val="000000" w:themeColor="text1"/>
          <w:lang w:val="es-AR" w:eastAsia="es-AR"/>
        </w:rPr>
        <w:drawing>
          <wp:anchor distT="0" distB="0" distL="114300" distR="114300" simplePos="0" relativeHeight="251660288" behindDoc="1" locked="0" layoutInCell="1" allowOverlap="1" wp14:anchorId="7C643437" wp14:editId="2B341526">
            <wp:simplePos x="0" y="0"/>
            <wp:positionH relativeFrom="column">
              <wp:posOffset>1283335</wp:posOffset>
            </wp:positionH>
            <wp:positionV relativeFrom="paragraph">
              <wp:posOffset>155575</wp:posOffset>
            </wp:positionV>
            <wp:extent cx="4407535" cy="924560"/>
            <wp:effectExtent l="19050" t="19050" r="12065" b="27940"/>
            <wp:wrapTight wrapText="bothSides">
              <wp:wrapPolygon edited="0">
                <wp:start x="-93" y="-445"/>
                <wp:lineTo x="-93" y="22253"/>
                <wp:lineTo x="21659" y="22253"/>
                <wp:lineTo x="21659" y="-445"/>
                <wp:lineTo x="-93" y="-445"/>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407535" cy="924560"/>
                    </a:xfrm>
                    <a:prstGeom prst="rect">
                      <a:avLst/>
                    </a:prstGeom>
                    <a:noFill/>
                    <a:ln w="3175">
                      <a:solidFill>
                        <a:schemeClr val="tx1"/>
                      </a:solidFill>
                      <a:miter lim="800000"/>
                      <a:headEnd/>
                      <a:tailEnd/>
                    </a:ln>
                  </pic:spPr>
                </pic:pic>
              </a:graphicData>
            </a:graphic>
          </wp:anchor>
        </w:drawing>
      </w:r>
    </w:p>
    <w:p w:rsidR="002A18C0" w:rsidRPr="00C5690F" w:rsidRDefault="002A18C0" w:rsidP="002A18C0">
      <w:pPr>
        <w:pStyle w:val="Prrafodelista"/>
        <w:jc w:val="both"/>
        <w:rPr>
          <w:color w:val="000000" w:themeColor="text1"/>
        </w:rPr>
      </w:pPr>
    </w:p>
    <w:p w:rsidR="002A18C0" w:rsidRDefault="002A18C0" w:rsidP="002A18C0">
      <w:pPr>
        <w:rPr>
          <w:color w:val="000000" w:themeColor="text1"/>
          <w:u w:val="single"/>
        </w:rPr>
      </w:pPr>
    </w:p>
    <w:p w:rsidR="002A18C0" w:rsidRDefault="002A18C0" w:rsidP="002A18C0">
      <w:pPr>
        <w:rPr>
          <w:color w:val="000000" w:themeColor="text1"/>
          <w:u w:val="single"/>
        </w:rPr>
      </w:pPr>
    </w:p>
    <w:p w:rsidR="002A18C0" w:rsidRDefault="002A18C0" w:rsidP="00E27255">
      <w:pPr>
        <w:pStyle w:val="Prrafodelista"/>
        <w:numPr>
          <w:ilvl w:val="0"/>
          <w:numId w:val="11"/>
        </w:numPr>
        <w:spacing w:after="0"/>
        <w:rPr>
          <w:color w:val="000000" w:themeColor="text1"/>
        </w:rPr>
      </w:pPr>
      <w:r w:rsidRPr="00CF0309">
        <w:rPr>
          <w:color w:val="000000" w:themeColor="text1"/>
        </w:rPr>
        <w:t>El arquitecto tiene que hacer arreglos. Le dicta por teléfono al conserje qué llaves tiene que dejar separadas. Marcá cuales son las que indicó.</w:t>
      </w:r>
    </w:p>
    <w:p w:rsidR="002A18C0" w:rsidRDefault="002A18C0" w:rsidP="002A18C0">
      <w:pPr>
        <w:rPr>
          <w:color w:val="000000" w:themeColor="text1"/>
        </w:rPr>
      </w:pPr>
      <w:r>
        <w:rPr>
          <w:noProof/>
          <w:color w:val="000000" w:themeColor="text1"/>
          <w:lang w:val="es-AR" w:eastAsia="es-AR"/>
        </w:rPr>
        <w:drawing>
          <wp:anchor distT="0" distB="0" distL="114300" distR="114300" simplePos="0" relativeHeight="251661312" behindDoc="1" locked="0" layoutInCell="1" allowOverlap="1" wp14:anchorId="75A4A58C" wp14:editId="486FD6EF">
            <wp:simplePos x="0" y="0"/>
            <wp:positionH relativeFrom="column">
              <wp:posOffset>1285240</wp:posOffset>
            </wp:positionH>
            <wp:positionV relativeFrom="paragraph">
              <wp:posOffset>41275</wp:posOffset>
            </wp:positionV>
            <wp:extent cx="4115435" cy="1212215"/>
            <wp:effectExtent l="19050" t="19050" r="18415" b="26035"/>
            <wp:wrapTight wrapText="bothSides">
              <wp:wrapPolygon edited="0">
                <wp:start x="-100" y="-339"/>
                <wp:lineTo x="-100" y="21724"/>
                <wp:lineTo x="21597" y="21724"/>
                <wp:lineTo x="21597" y="-339"/>
                <wp:lineTo x="-100" y="-339"/>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115435" cy="1212215"/>
                    </a:xfrm>
                    <a:prstGeom prst="rect">
                      <a:avLst/>
                    </a:prstGeom>
                    <a:noFill/>
                    <a:ln w="3175">
                      <a:solidFill>
                        <a:schemeClr val="tx1"/>
                      </a:solidFill>
                      <a:miter lim="800000"/>
                      <a:headEnd/>
                      <a:tailEnd/>
                    </a:ln>
                  </pic:spPr>
                </pic:pic>
              </a:graphicData>
            </a:graphic>
          </wp:anchor>
        </w:drawing>
      </w:r>
    </w:p>
    <w:p w:rsidR="002A18C0" w:rsidRDefault="002A18C0" w:rsidP="002A18C0">
      <w:pPr>
        <w:rPr>
          <w:color w:val="000000" w:themeColor="text1"/>
        </w:rPr>
      </w:pPr>
    </w:p>
    <w:p w:rsidR="002A18C0" w:rsidRDefault="002A18C0" w:rsidP="002A18C0">
      <w:pPr>
        <w:rPr>
          <w:color w:val="000000" w:themeColor="text1"/>
        </w:rPr>
      </w:pPr>
    </w:p>
    <w:p w:rsidR="002A18C0" w:rsidRDefault="002A18C0" w:rsidP="002A18C0">
      <w:pPr>
        <w:rPr>
          <w:color w:val="000000" w:themeColor="text1"/>
        </w:rPr>
      </w:pPr>
    </w:p>
    <w:p w:rsidR="002A18C0" w:rsidRDefault="002A18C0" w:rsidP="00E27255">
      <w:pPr>
        <w:pStyle w:val="Prrafodelista"/>
        <w:numPr>
          <w:ilvl w:val="0"/>
          <w:numId w:val="11"/>
        </w:numPr>
        <w:spacing w:after="0"/>
        <w:rPr>
          <w:color w:val="000000" w:themeColor="text1"/>
        </w:rPr>
      </w:pPr>
      <w:r>
        <w:rPr>
          <w:noProof/>
          <w:color w:val="000000" w:themeColor="text1"/>
          <w:lang w:val="es-AR" w:eastAsia="es-AR"/>
        </w:rPr>
        <w:drawing>
          <wp:anchor distT="0" distB="0" distL="114300" distR="114300" simplePos="0" relativeHeight="251659264" behindDoc="1" locked="0" layoutInCell="1" allowOverlap="1" wp14:anchorId="6954EB61" wp14:editId="79D6DF85">
            <wp:simplePos x="0" y="0"/>
            <wp:positionH relativeFrom="column">
              <wp:posOffset>1482725</wp:posOffset>
            </wp:positionH>
            <wp:positionV relativeFrom="paragraph">
              <wp:posOffset>403225</wp:posOffset>
            </wp:positionV>
            <wp:extent cx="4093210" cy="1029970"/>
            <wp:effectExtent l="19050" t="19050" r="21590" b="17780"/>
            <wp:wrapTight wrapText="bothSides">
              <wp:wrapPolygon edited="0">
                <wp:start x="-101" y="-400"/>
                <wp:lineTo x="-101" y="21973"/>
                <wp:lineTo x="21714" y="21973"/>
                <wp:lineTo x="21714" y="-400"/>
                <wp:lineTo x="-101" y="-40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t="18519" r="1411"/>
                    <a:stretch>
                      <a:fillRect/>
                    </a:stretch>
                  </pic:blipFill>
                  <pic:spPr bwMode="auto">
                    <a:xfrm>
                      <a:off x="0" y="0"/>
                      <a:ext cx="4093210" cy="1029970"/>
                    </a:xfrm>
                    <a:prstGeom prst="rect">
                      <a:avLst/>
                    </a:prstGeom>
                    <a:noFill/>
                    <a:ln w="3175">
                      <a:solidFill>
                        <a:schemeClr val="tx1"/>
                      </a:solidFill>
                      <a:miter lim="800000"/>
                      <a:headEnd/>
                      <a:tailEnd/>
                    </a:ln>
                  </pic:spPr>
                </pic:pic>
              </a:graphicData>
            </a:graphic>
          </wp:anchor>
        </w:drawing>
      </w:r>
      <w:r w:rsidRPr="006E533B">
        <w:rPr>
          <w:color w:val="000000" w:themeColor="text1"/>
        </w:rPr>
        <w:t xml:space="preserve"> Marcá cuáles de las habitaciones ya tiene toallones.</w:t>
      </w:r>
    </w:p>
    <w:p w:rsidR="002A18C0" w:rsidRDefault="002A18C0" w:rsidP="002A18C0">
      <w:pPr>
        <w:rPr>
          <w:color w:val="000000" w:themeColor="text1"/>
        </w:rPr>
      </w:pPr>
    </w:p>
    <w:p w:rsidR="002A18C0" w:rsidRDefault="002A18C0" w:rsidP="002A18C0">
      <w:pPr>
        <w:rPr>
          <w:color w:val="000000" w:themeColor="text1"/>
        </w:rPr>
      </w:pPr>
    </w:p>
    <w:p w:rsidR="002A18C0" w:rsidRDefault="002A18C0" w:rsidP="002A18C0">
      <w:pPr>
        <w:rPr>
          <w:color w:val="000000" w:themeColor="text1"/>
        </w:rPr>
      </w:pPr>
    </w:p>
    <w:p w:rsidR="002A18C0" w:rsidRDefault="002A18C0" w:rsidP="002A18C0">
      <w:pPr>
        <w:rPr>
          <w:color w:val="000000" w:themeColor="text1"/>
        </w:rPr>
      </w:pPr>
    </w:p>
    <w:p w:rsidR="002A18C0" w:rsidRPr="005442DF" w:rsidRDefault="002A18C0" w:rsidP="00E27255">
      <w:pPr>
        <w:pStyle w:val="Prrafodelista"/>
        <w:numPr>
          <w:ilvl w:val="0"/>
          <w:numId w:val="11"/>
        </w:numPr>
        <w:spacing w:after="0"/>
        <w:rPr>
          <w:color w:val="000000" w:themeColor="text1"/>
        </w:rPr>
      </w:pPr>
      <w:r w:rsidRPr="005442DF">
        <w:rPr>
          <w:color w:val="000000" w:themeColor="text1"/>
        </w:rPr>
        <w:t>Ordená estos números de menor a mayor. Menciona los criterios.</w:t>
      </w:r>
    </w:p>
    <w:p w:rsidR="002A18C0" w:rsidRPr="005442DF" w:rsidRDefault="002A18C0" w:rsidP="002A18C0">
      <w:pPr>
        <w:spacing w:before="120" w:after="120"/>
        <w:ind w:left="709"/>
        <w:rPr>
          <w:color w:val="000000" w:themeColor="text1"/>
        </w:rPr>
      </w:pPr>
      <w:r w:rsidRPr="005442DF">
        <w:rPr>
          <w:color w:val="000000" w:themeColor="text1"/>
        </w:rPr>
        <w:t xml:space="preserve">a) 587 – 67 – 355 – 400 – 312 – 423 – 602 </w:t>
      </w:r>
    </w:p>
    <w:p w:rsidR="002A18C0" w:rsidRDefault="002A18C0" w:rsidP="002A18C0">
      <w:pPr>
        <w:ind w:left="709"/>
        <w:rPr>
          <w:color w:val="000000" w:themeColor="text1"/>
        </w:rPr>
      </w:pPr>
      <w:r w:rsidRPr="005442DF">
        <w:rPr>
          <w:color w:val="000000" w:themeColor="text1"/>
        </w:rPr>
        <w:t>b) 777 – 888 – 787 – 887 – 877 – 770 – 808 – 878 – 880</w:t>
      </w:r>
    </w:p>
    <w:p w:rsidR="000A5898" w:rsidRDefault="000A5898" w:rsidP="000A5898">
      <w:pPr>
        <w:rPr>
          <w:color w:val="000000" w:themeColor="text1"/>
        </w:rPr>
      </w:pPr>
    </w:p>
    <w:p w:rsidR="00814074" w:rsidRPr="00E9583F" w:rsidRDefault="00814074" w:rsidP="00814074">
      <w:pPr>
        <w:pStyle w:val="Sinespaciado"/>
        <w:spacing w:after="4000"/>
        <w:rPr>
          <w:b/>
          <w:u w:val="single"/>
        </w:rPr>
      </w:pPr>
    </w:p>
    <w:p w:rsidR="002A18C0" w:rsidRDefault="002A18C0" w:rsidP="00D56D51">
      <w:pPr>
        <w:pStyle w:val="Prrafodelista"/>
        <w:numPr>
          <w:ilvl w:val="0"/>
          <w:numId w:val="3"/>
        </w:numPr>
        <w:autoSpaceDE w:val="0"/>
        <w:autoSpaceDN w:val="0"/>
        <w:adjustRightInd w:val="0"/>
        <w:spacing w:before="240"/>
        <w:ind w:left="714" w:hanging="357"/>
        <w:contextualSpacing w:val="0"/>
        <w:rPr>
          <w:b/>
          <w:u w:val="single"/>
        </w:rPr>
      </w:pPr>
      <w:r w:rsidRPr="004B6733">
        <w:rPr>
          <w:b/>
          <w:u w:val="single"/>
        </w:rPr>
        <w:lastRenderedPageBreak/>
        <w:t>SECUENCIA I</w:t>
      </w:r>
      <w:r>
        <w:rPr>
          <w:b/>
          <w:u w:val="single"/>
        </w:rPr>
        <w:t>I</w:t>
      </w:r>
      <w:r w:rsidRPr="004B6733">
        <w:rPr>
          <w:b/>
          <w:u w:val="single"/>
        </w:rPr>
        <w:t xml:space="preserve">: </w:t>
      </w:r>
      <w:r>
        <w:rPr>
          <w:b/>
          <w:u w:val="single"/>
        </w:rPr>
        <w:t>REGULARIDADES CON CUADROS NUMÉRICOS</w:t>
      </w:r>
    </w:p>
    <w:p w:rsidR="002A18C0" w:rsidRPr="002A18C0" w:rsidRDefault="002A18C0" w:rsidP="00D56D51">
      <w:pPr>
        <w:pStyle w:val="Prrafodelista"/>
        <w:numPr>
          <w:ilvl w:val="0"/>
          <w:numId w:val="13"/>
        </w:numPr>
        <w:spacing w:before="240"/>
        <w:ind w:left="1077" w:hanging="357"/>
        <w:contextualSpacing w:val="0"/>
        <w:rPr>
          <w:color w:val="000000" w:themeColor="text1"/>
        </w:rPr>
      </w:pPr>
      <w:r w:rsidRPr="002A18C0">
        <w:rPr>
          <w:color w:val="000000" w:themeColor="text1"/>
        </w:rPr>
        <w:t>Completá los casilleros marcados.</w:t>
      </w:r>
    </w:p>
    <w:p w:rsidR="002A18C0" w:rsidRPr="008F60B6" w:rsidRDefault="002A18C0" w:rsidP="00E27255">
      <w:pPr>
        <w:pStyle w:val="Prrafodelista"/>
        <w:numPr>
          <w:ilvl w:val="0"/>
          <w:numId w:val="12"/>
        </w:numPr>
        <w:spacing w:after="0"/>
        <w:rPr>
          <w:color w:val="000000" w:themeColor="text1"/>
        </w:rPr>
      </w:pPr>
      <w:r w:rsidRPr="008F60B6">
        <w:rPr>
          <w:color w:val="000000" w:themeColor="text1"/>
        </w:rPr>
        <w:t>Ubicá el 3440 y los 8 números que lo rodean.</w:t>
      </w:r>
    </w:p>
    <w:p w:rsidR="002A18C0" w:rsidRPr="008F60B6" w:rsidRDefault="002A18C0" w:rsidP="00E27255">
      <w:pPr>
        <w:pStyle w:val="Prrafodelista"/>
        <w:numPr>
          <w:ilvl w:val="0"/>
          <w:numId w:val="12"/>
        </w:numPr>
        <w:spacing w:after="0"/>
        <w:rPr>
          <w:color w:val="000000" w:themeColor="text1"/>
        </w:rPr>
      </w:pPr>
      <w:r w:rsidRPr="008F60B6">
        <w:rPr>
          <w:color w:val="000000" w:themeColor="text1"/>
        </w:rPr>
        <w:t xml:space="preserve"> Escribí los cinco números  que siguen al 4880.</w:t>
      </w:r>
    </w:p>
    <w:p w:rsidR="002A18C0" w:rsidRPr="002A18C0" w:rsidRDefault="002A18C0" w:rsidP="00E27255">
      <w:pPr>
        <w:pStyle w:val="Prrafodelista"/>
        <w:numPr>
          <w:ilvl w:val="0"/>
          <w:numId w:val="12"/>
        </w:numPr>
        <w:spacing w:after="160"/>
        <w:ind w:left="714" w:hanging="357"/>
        <w:contextualSpacing w:val="0"/>
        <w:rPr>
          <w:b/>
          <w:u w:val="single"/>
        </w:rPr>
      </w:pPr>
      <w:r w:rsidRPr="008F60B6">
        <w:rPr>
          <w:color w:val="000000" w:themeColor="text1"/>
        </w:rPr>
        <w:t xml:space="preserve"> Completá la columna de los que terminan en 70.</w:t>
      </w:r>
    </w:p>
    <w:p w:rsidR="002A18C0" w:rsidRDefault="002A18C0" w:rsidP="002A18C0">
      <w:pPr>
        <w:jc w:val="center"/>
        <w:rPr>
          <w:b/>
          <w:u w:val="single"/>
        </w:rPr>
      </w:pPr>
      <w:r>
        <w:rPr>
          <w:noProof/>
          <w:lang w:val="es-AR" w:eastAsia="es-AR"/>
        </w:rPr>
        <w:drawing>
          <wp:inline distT="0" distB="0" distL="0" distR="0">
            <wp:extent cx="3478530" cy="1803400"/>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8530" cy="1803400"/>
                    </a:xfrm>
                    <a:prstGeom prst="rect">
                      <a:avLst/>
                    </a:prstGeom>
                    <a:noFill/>
                    <a:ln w="9525">
                      <a:noFill/>
                      <a:miter lim="800000"/>
                      <a:headEnd/>
                      <a:tailEnd/>
                    </a:ln>
                  </pic:spPr>
                </pic:pic>
              </a:graphicData>
            </a:graphic>
          </wp:inline>
        </w:drawing>
      </w:r>
    </w:p>
    <w:p w:rsidR="002A18C0" w:rsidRPr="002A18C0" w:rsidRDefault="002A18C0" w:rsidP="00E27255">
      <w:pPr>
        <w:pStyle w:val="Prrafodelista"/>
        <w:numPr>
          <w:ilvl w:val="0"/>
          <w:numId w:val="13"/>
        </w:numPr>
        <w:spacing w:before="120" w:after="120"/>
        <w:ind w:left="1077" w:hanging="357"/>
        <w:contextualSpacing w:val="0"/>
        <w:rPr>
          <w:b/>
          <w:u w:val="single"/>
        </w:rPr>
      </w:pPr>
      <w:r w:rsidRPr="000A45D2">
        <w:rPr>
          <w:color w:val="000000" w:themeColor="text1"/>
        </w:rPr>
        <w:t xml:space="preserve">Encontrá los números “intrusos” sabiendo que los números remarcados son correctos. </w:t>
      </w:r>
    </w:p>
    <w:p w:rsidR="002A18C0" w:rsidRDefault="002A18C0" w:rsidP="002A18C0">
      <w:pPr>
        <w:pStyle w:val="Prrafodelista"/>
        <w:spacing w:before="120" w:after="120"/>
        <w:ind w:left="1077"/>
        <w:contextualSpacing w:val="0"/>
        <w:jc w:val="center"/>
        <w:rPr>
          <w:b/>
          <w:u w:val="single"/>
        </w:rPr>
      </w:pPr>
      <w:r>
        <w:rPr>
          <w:noProof/>
          <w:color w:val="000000" w:themeColor="text1"/>
          <w:lang w:val="es-AR" w:eastAsia="es-AR"/>
        </w:rPr>
        <w:drawing>
          <wp:inline distT="0" distB="0" distL="0" distR="0">
            <wp:extent cx="2996611" cy="946150"/>
            <wp:effectExtent l="0" t="0" r="0" b="635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998864" cy="946861"/>
                    </a:xfrm>
                    <a:prstGeom prst="rect">
                      <a:avLst/>
                    </a:prstGeom>
                    <a:noFill/>
                    <a:ln w="9525">
                      <a:noFill/>
                      <a:miter lim="800000"/>
                      <a:headEnd/>
                      <a:tailEnd/>
                    </a:ln>
                  </pic:spPr>
                </pic:pic>
              </a:graphicData>
            </a:graphic>
          </wp:inline>
        </w:drawing>
      </w:r>
    </w:p>
    <w:p w:rsidR="002A18C0" w:rsidRPr="00A55BF5" w:rsidRDefault="002A18C0" w:rsidP="00E27255">
      <w:pPr>
        <w:pStyle w:val="Prrafodelista"/>
        <w:numPr>
          <w:ilvl w:val="0"/>
          <w:numId w:val="13"/>
        </w:numPr>
        <w:spacing w:before="120" w:after="120"/>
        <w:ind w:left="1077" w:hanging="357"/>
        <w:contextualSpacing w:val="0"/>
        <w:rPr>
          <w:color w:val="000000" w:themeColor="text1"/>
        </w:rPr>
      </w:pPr>
      <w:r w:rsidRPr="00A55BF5">
        <w:rPr>
          <w:color w:val="000000" w:themeColor="text1"/>
        </w:rPr>
        <w:t>Esta es una grilla con los números del 400 al 500. Lee los que ya están ubicados.</w:t>
      </w:r>
    </w:p>
    <w:p w:rsidR="002A18C0" w:rsidRPr="00A55BF5" w:rsidRDefault="002A18C0" w:rsidP="00E27255">
      <w:pPr>
        <w:pStyle w:val="Prrafodelista"/>
        <w:numPr>
          <w:ilvl w:val="0"/>
          <w:numId w:val="14"/>
        </w:numPr>
        <w:spacing w:after="200"/>
        <w:jc w:val="both"/>
        <w:rPr>
          <w:color w:val="000000" w:themeColor="text1"/>
        </w:rPr>
      </w:pPr>
      <w:r w:rsidRPr="00A55BF5">
        <w:rPr>
          <w:color w:val="000000" w:themeColor="text1"/>
        </w:rPr>
        <w:t>Coloca el número anterior y el posterior de cada número pintado.</w:t>
      </w:r>
    </w:p>
    <w:p w:rsidR="002A18C0" w:rsidRPr="00A55BF5" w:rsidRDefault="002A18C0" w:rsidP="00E27255">
      <w:pPr>
        <w:pStyle w:val="Prrafodelista"/>
        <w:numPr>
          <w:ilvl w:val="0"/>
          <w:numId w:val="14"/>
        </w:numPr>
        <w:spacing w:after="200"/>
        <w:jc w:val="both"/>
        <w:rPr>
          <w:color w:val="000000" w:themeColor="text1"/>
        </w:rPr>
      </w:pPr>
      <w:r w:rsidRPr="00A55BF5">
        <w:rPr>
          <w:color w:val="000000" w:themeColor="text1"/>
        </w:rPr>
        <w:t>Ubicá el cuatrocientos veinticuatro, el cuatrocientos cuarenta y cuatro, cuatrocientos cincuenta y cuatro.</w:t>
      </w:r>
    </w:p>
    <w:p w:rsidR="002A18C0" w:rsidRPr="00A55BF5" w:rsidRDefault="002A18C0" w:rsidP="00E27255">
      <w:pPr>
        <w:pStyle w:val="Prrafodelista"/>
        <w:numPr>
          <w:ilvl w:val="0"/>
          <w:numId w:val="14"/>
        </w:numPr>
        <w:spacing w:after="120"/>
        <w:ind w:left="1077" w:hanging="357"/>
        <w:contextualSpacing w:val="0"/>
        <w:jc w:val="both"/>
        <w:rPr>
          <w:color w:val="000000" w:themeColor="text1"/>
        </w:rPr>
      </w:pPr>
      <w:r w:rsidRPr="00A55BF5">
        <w:rPr>
          <w:color w:val="000000" w:themeColor="text1"/>
        </w:rPr>
        <w:t>Ubicá todos los números de la fila del 490.</w:t>
      </w:r>
    </w:p>
    <w:p w:rsidR="002A18C0" w:rsidRDefault="002A18C0" w:rsidP="00E27255">
      <w:pPr>
        <w:pStyle w:val="Prrafodelista"/>
        <w:numPr>
          <w:ilvl w:val="0"/>
          <w:numId w:val="14"/>
        </w:numPr>
        <w:spacing w:after="200"/>
        <w:ind w:left="1077" w:hanging="357"/>
        <w:contextualSpacing w:val="0"/>
        <w:jc w:val="both"/>
        <w:rPr>
          <w:color w:val="000000" w:themeColor="text1"/>
        </w:rPr>
      </w:pPr>
      <w:r>
        <w:rPr>
          <w:b/>
          <w:noProof/>
          <w:color w:val="000000" w:themeColor="text1"/>
          <w:u w:val="single"/>
          <w:lang w:val="es-AR" w:eastAsia="es-AR"/>
        </w:rPr>
        <w:drawing>
          <wp:anchor distT="0" distB="0" distL="114300" distR="114300" simplePos="0" relativeHeight="251662336" behindDoc="1" locked="0" layoutInCell="1" allowOverlap="1" wp14:anchorId="571CFF3C" wp14:editId="0E78770B">
            <wp:simplePos x="0" y="0"/>
            <wp:positionH relativeFrom="column">
              <wp:posOffset>1709420</wp:posOffset>
            </wp:positionH>
            <wp:positionV relativeFrom="paragraph">
              <wp:posOffset>284480</wp:posOffset>
            </wp:positionV>
            <wp:extent cx="2603500" cy="2151380"/>
            <wp:effectExtent l="0" t="0" r="6350" b="1270"/>
            <wp:wrapThrough wrapText="bothSides">
              <wp:wrapPolygon edited="0">
                <wp:start x="0" y="0"/>
                <wp:lineTo x="0" y="21421"/>
                <wp:lineTo x="21495" y="21421"/>
                <wp:lineTo x="2149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3500" cy="2151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A55BF5">
        <w:rPr>
          <w:color w:val="000000" w:themeColor="text1"/>
        </w:rPr>
        <w:t>Ubicá todos los números terminados en 7.</w:t>
      </w:r>
    </w:p>
    <w:p w:rsidR="00513D60" w:rsidRDefault="00513D60" w:rsidP="002A18C0">
      <w:pPr>
        <w:pStyle w:val="Prrafodelista"/>
        <w:spacing w:before="120" w:after="120"/>
        <w:ind w:left="1077"/>
        <w:contextualSpacing w:val="0"/>
        <w:jc w:val="both"/>
        <w:rPr>
          <w:b/>
          <w:u w:val="single"/>
        </w:rPr>
      </w:pPr>
      <w:r>
        <w:rPr>
          <w:b/>
          <w:u w:val="single"/>
        </w:rPr>
        <w:br w:type="page"/>
      </w:r>
    </w:p>
    <w:p w:rsidR="006B7629" w:rsidRPr="006B7629" w:rsidRDefault="006B7629" w:rsidP="00E27255">
      <w:pPr>
        <w:pStyle w:val="Prrafodelista"/>
        <w:numPr>
          <w:ilvl w:val="0"/>
          <w:numId w:val="13"/>
        </w:numPr>
        <w:spacing w:before="120" w:after="120"/>
        <w:ind w:left="1077" w:hanging="357"/>
        <w:contextualSpacing w:val="0"/>
        <w:rPr>
          <w:color w:val="000000" w:themeColor="text1"/>
        </w:rPr>
      </w:pPr>
      <w:r w:rsidRPr="006B7629">
        <w:rPr>
          <w:color w:val="000000" w:themeColor="text1"/>
        </w:rPr>
        <w:lastRenderedPageBreak/>
        <w:t>Esta es una grilla con los números del 700 al 800. Hay diez números en lugares incorrectos. Corregirlos.</w:t>
      </w:r>
    </w:p>
    <w:p w:rsidR="006B7629" w:rsidRDefault="006B7629" w:rsidP="006B7629">
      <w:pPr>
        <w:jc w:val="center"/>
        <w:rPr>
          <w:b/>
          <w:u w:val="single"/>
        </w:rPr>
      </w:pPr>
      <w:r w:rsidRPr="00A55BF5">
        <w:rPr>
          <w:noProof/>
          <w:color w:val="000000" w:themeColor="text1"/>
          <w:lang w:val="es-AR" w:eastAsia="es-AR"/>
        </w:rPr>
        <w:drawing>
          <wp:inline distT="0" distB="0" distL="0" distR="0">
            <wp:extent cx="3199765" cy="2240280"/>
            <wp:effectExtent l="0" t="0" r="63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9765" cy="2240280"/>
                    </a:xfrm>
                    <a:prstGeom prst="rect">
                      <a:avLst/>
                    </a:prstGeom>
                    <a:noFill/>
                    <a:ln w="9525">
                      <a:noFill/>
                      <a:miter lim="800000"/>
                      <a:headEnd/>
                      <a:tailEnd/>
                    </a:ln>
                  </pic:spPr>
                </pic:pic>
              </a:graphicData>
            </a:graphic>
          </wp:inline>
        </w:drawing>
      </w:r>
    </w:p>
    <w:p w:rsidR="006B7629" w:rsidRDefault="006B7629" w:rsidP="006B7629">
      <w:pPr>
        <w:rPr>
          <w:color w:val="000000" w:themeColor="text1"/>
        </w:rPr>
      </w:pPr>
      <w:r w:rsidRPr="00A55BF5">
        <w:rPr>
          <w:color w:val="000000" w:themeColor="text1"/>
        </w:rPr>
        <w:t>¿Cómo hicieron para encontrar los números? ¿Contaron? ¿Buscaron por filas o por columnas?</w:t>
      </w:r>
    </w:p>
    <w:p w:rsidR="006B7629" w:rsidRDefault="006B7629" w:rsidP="00E27255">
      <w:pPr>
        <w:pStyle w:val="Prrafodelista"/>
        <w:numPr>
          <w:ilvl w:val="0"/>
          <w:numId w:val="13"/>
        </w:numPr>
        <w:spacing w:before="120"/>
        <w:ind w:left="1077" w:hanging="357"/>
        <w:contextualSpacing w:val="0"/>
        <w:rPr>
          <w:noProof/>
          <w:color w:val="000000" w:themeColor="text1"/>
          <w:lang w:eastAsia="es-ES"/>
        </w:rPr>
      </w:pPr>
      <w:r w:rsidRPr="001903A0">
        <w:rPr>
          <w:noProof/>
          <w:color w:val="000000" w:themeColor="text1"/>
          <w:lang w:eastAsia="es-ES"/>
        </w:rPr>
        <w:t>En esta grilla, se pueden ubicar todos los números entre el 600 y el 699.</w:t>
      </w:r>
      <w:r w:rsidRPr="006B7629">
        <w:rPr>
          <w:noProof/>
          <w:color w:val="000000" w:themeColor="text1"/>
          <w:lang w:eastAsia="es-ES"/>
        </w:rPr>
        <w:t xml:space="preserve"> </w:t>
      </w:r>
      <w:r>
        <w:rPr>
          <w:noProof/>
          <w:color w:val="000000" w:themeColor="text1"/>
          <w:lang w:val="es-AR" w:eastAsia="es-AR"/>
        </w:rPr>
        <w:drawing>
          <wp:inline distT="0" distB="0" distL="0" distR="0" wp14:anchorId="2710CBDD" wp14:editId="4A699E9F">
            <wp:extent cx="4260215" cy="1835785"/>
            <wp:effectExtent l="0" t="0" r="698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260215" cy="1835785"/>
                    </a:xfrm>
                    <a:prstGeom prst="rect">
                      <a:avLst/>
                    </a:prstGeom>
                    <a:noFill/>
                    <a:ln w="9525">
                      <a:noFill/>
                      <a:miter lim="800000"/>
                      <a:headEnd/>
                      <a:tailEnd/>
                    </a:ln>
                  </pic:spPr>
                </pic:pic>
              </a:graphicData>
            </a:graphic>
          </wp:inline>
        </w:drawing>
      </w:r>
    </w:p>
    <w:p w:rsidR="006B7629" w:rsidRPr="001903A0" w:rsidRDefault="006B7629" w:rsidP="00E27255">
      <w:pPr>
        <w:pStyle w:val="Prrafodelista"/>
        <w:numPr>
          <w:ilvl w:val="0"/>
          <w:numId w:val="15"/>
        </w:numPr>
        <w:spacing w:after="0"/>
        <w:ind w:left="709"/>
        <w:rPr>
          <w:noProof/>
          <w:color w:val="000000" w:themeColor="text1"/>
          <w:lang w:eastAsia="es-ES"/>
        </w:rPr>
      </w:pPr>
      <w:r w:rsidRPr="001903A0">
        <w:rPr>
          <w:noProof/>
          <w:color w:val="000000" w:themeColor="text1"/>
          <w:lang w:eastAsia="es-ES"/>
        </w:rPr>
        <w:t>Escribí los nombres de los números que ya están ubicados.</w:t>
      </w:r>
    </w:p>
    <w:p w:rsidR="006B7629" w:rsidRPr="00A32E3D" w:rsidRDefault="006B7629" w:rsidP="00E27255">
      <w:pPr>
        <w:pStyle w:val="Prrafodelista"/>
        <w:numPr>
          <w:ilvl w:val="0"/>
          <w:numId w:val="15"/>
        </w:numPr>
        <w:spacing w:after="0"/>
        <w:ind w:left="709"/>
        <w:rPr>
          <w:noProof/>
          <w:color w:val="000000" w:themeColor="text1"/>
          <w:lang w:eastAsia="es-ES"/>
        </w:rPr>
      </w:pPr>
      <w:r w:rsidRPr="00A32E3D">
        <w:rPr>
          <w:noProof/>
          <w:color w:val="000000" w:themeColor="text1"/>
          <w:lang w:eastAsia="es-ES"/>
        </w:rPr>
        <w:t>Escribí en la grilla el anterior y el posterior de cada número ubicado en los casos en que sea posible.</w:t>
      </w:r>
    </w:p>
    <w:p w:rsidR="006B7629" w:rsidRPr="001903A0" w:rsidRDefault="006B7629" w:rsidP="00E27255">
      <w:pPr>
        <w:pStyle w:val="Prrafodelista"/>
        <w:numPr>
          <w:ilvl w:val="0"/>
          <w:numId w:val="15"/>
        </w:numPr>
        <w:spacing w:after="200"/>
        <w:ind w:left="709"/>
        <w:rPr>
          <w:noProof/>
          <w:color w:val="000000" w:themeColor="text1"/>
          <w:lang w:eastAsia="es-ES"/>
        </w:rPr>
      </w:pPr>
      <w:r w:rsidRPr="001903A0">
        <w:rPr>
          <w:noProof/>
          <w:color w:val="000000" w:themeColor="text1"/>
          <w:lang w:eastAsia="es-ES"/>
        </w:rPr>
        <w:t>Ubicá el seiscientos trece, el seiscientos cuarenta y nueve y el seiscientos noventa y siete.</w:t>
      </w:r>
    </w:p>
    <w:p w:rsidR="006B7629" w:rsidRPr="001903A0" w:rsidRDefault="006B7629" w:rsidP="00E27255">
      <w:pPr>
        <w:pStyle w:val="Prrafodelista"/>
        <w:numPr>
          <w:ilvl w:val="0"/>
          <w:numId w:val="15"/>
        </w:numPr>
        <w:spacing w:after="200"/>
        <w:ind w:left="709"/>
        <w:rPr>
          <w:noProof/>
          <w:color w:val="000000" w:themeColor="text1"/>
          <w:lang w:eastAsia="es-ES"/>
        </w:rPr>
      </w:pPr>
      <w:r w:rsidRPr="001903A0">
        <w:rPr>
          <w:noProof/>
          <w:color w:val="000000" w:themeColor="text1"/>
          <w:lang w:eastAsia="es-ES"/>
        </w:rPr>
        <w:t>Completá la fila del 670.</w:t>
      </w:r>
    </w:p>
    <w:p w:rsidR="006B7629" w:rsidRDefault="006B7629" w:rsidP="00E27255">
      <w:pPr>
        <w:pStyle w:val="Prrafodelista"/>
        <w:numPr>
          <w:ilvl w:val="0"/>
          <w:numId w:val="15"/>
        </w:numPr>
        <w:spacing w:after="200"/>
        <w:ind w:left="709"/>
        <w:rPr>
          <w:noProof/>
          <w:color w:val="000000" w:themeColor="text1"/>
          <w:lang w:eastAsia="es-ES"/>
        </w:rPr>
      </w:pPr>
      <w:r w:rsidRPr="001903A0">
        <w:rPr>
          <w:noProof/>
          <w:color w:val="000000" w:themeColor="text1"/>
          <w:lang w:eastAsia="es-ES"/>
        </w:rPr>
        <w:t>Completá la columna de los terminados en 4.</w:t>
      </w:r>
    </w:p>
    <w:p w:rsidR="006B7629" w:rsidRDefault="006B7629" w:rsidP="00E27255">
      <w:pPr>
        <w:pStyle w:val="Prrafodelista"/>
        <w:numPr>
          <w:ilvl w:val="0"/>
          <w:numId w:val="13"/>
        </w:numPr>
        <w:spacing w:before="240"/>
        <w:ind w:left="1077" w:hanging="357"/>
        <w:contextualSpacing w:val="0"/>
        <w:rPr>
          <w:noProof/>
          <w:color w:val="000000" w:themeColor="text1"/>
          <w:lang w:eastAsia="es-ES"/>
        </w:rPr>
      </w:pPr>
      <w:r>
        <w:rPr>
          <w:noProof/>
          <w:color w:val="000000" w:themeColor="text1"/>
          <w:lang w:val="es-AR" w:eastAsia="es-AR"/>
        </w:rPr>
        <w:drawing>
          <wp:anchor distT="0" distB="0" distL="114300" distR="114300" simplePos="0" relativeHeight="251664384" behindDoc="1" locked="0" layoutInCell="1" allowOverlap="1" wp14:anchorId="3F8E2743" wp14:editId="4B851626">
            <wp:simplePos x="0" y="0"/>
            <wp:positionH relativeFrom="column">
              <wp:posOffset>591185</wp:posOffset>
            </wp:positionH>
            <wp:positionV relativeFrom="paragraph">
              <wp:posOffset>311785</wp:posOffset>
            </wp:positionV>
            <wp:extent cx="5269230" cy="1206500"/>
            <wp:effectExtent l="0" t="0" r="7620" b="0"/>
            <wp:wrapTight wrapText="bothSides">
              <wp:wrapPolygon edited="0">
                <wp:start x="0" y="0"/>
                <wp:lineTo x="0" y="21145"/>
                <wp:lineTo x="21553" y="21145"/>
                <wp:lineTo x="21553" y="0"/>
                <wp:lineTo x="0"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grayscl/>
                    </a:blip>
                    <a:srcRect/>
                    <a:stretch>
                      <a:fillRect/>
                    </a:stretch>
                  </pic:blipFill>
                  <pic:spPr bwMode="auto">
                    <a:xfrm>
                      <a:off x="0" y="0"/>
                      <a:ext cx="5269230" cy="1206500"/>
                    </a:xfrm>
                    <a:prstGeom prst="rect">
                      <a:avLst/>
                    </a:prstGeom>
                    <a:noFill/>
                    <a:ln w="9525">
                      <a:noFill/>
                      <a:miter lim="800000"/>
                      <a:headEnd/>
                      <a:tailEnd/>
                    </a:ln>
                  </pic:spPr>
                </pic:pic>
              </a:graphicData>
            </a:graphic>
          </wp:anchor>
        </w:drawing>
      </w:r>
      <w:r w:rsidRPr="006F4BDE">
        <w:rPr>
          <w:noProof/>
          <w:color w:val="000000" w:themeColor="text1"/>
          <w:lang w:eastAsia="es-ES"/>
        </w:rPr>
        <w:t>En esta grilla, están los números desde el 1.100 al 1.600 ubicados de 10 en 10.</w:t>
      </w:r>
    </w:p>
    <w:p w:rsidR="006B7629" w:rsidRDefault="006B7629" w:rsidP="006B7629">
      <w:pPr>
        <w:pStyle w:val="Prrafodelista"/>
        <w:rPr>
          <w:noProof/>
          <w:color w:val="000000" w:themeColor="text1"/>
          <w:lang w:eastAsia="es-ES"/>
        </w:rPr>
      </w:pPr>
    </w:p>
    <w:p w:rsidR="006B7629" w:rsidRPr="006F4BDE" w:rsidRDefault="006B7629" w:rsidP="00E27255">
      <w:pPr>
        <w:pStyle w:val="Prrafodelista"/>
        <w:numPr>
          <w:ilvl w:val="0"/>
          <w:numId w:val="16"/>
        </w:numPr>
        <w:spacing w:after="200"/>
        <w:ind w:left="709"/>
        <w:rPr>
          <w:noProof/>
          <w:color w:val="000000" w:themeColor="text1"/>
          <w:lang w:eastAsia="es-ES"/>
        </w:rPr>
      </w:pPr>
      <w:r w:rsidRPr="006F4BDE">
        <w:rPr>
          <w:noProof/>
          <w:color w:val="000000" w:themeColor="text1"/>
          <w:lang w:eastAsia="es-ES"/>
        </w:rPr>
        <w:t>Ubicá en la grilla el 1.370 y el 1.470. ¿Te sirve saber dónde va uno para saber dónde va el otro? ¿Por qué?</w:t>
      </w:r>
    </w:p>
    <w:p w:rsidR="006B7629" w:rsidRPr="006F4BDE" w:rsidRDefault="006B7629" w:rsidP="00E27255">
      <w:pPr>
        <w:pStyle w:val="Prrafodelista"/>
        <w:numPr>
          <w:ilvl w:val="0"/>
          <w:numId w:val="16"/>
        </w:numPr>
        <w:spacing w:after="200"/>
        <w:ind w:left="709"/>
        <w:rPr>
          <w:noProof/>
          <w:color w:val="000000" w:themeColor="text1"/>
          <w:lang w:eastAsia="es-ES"/>
        </w:rPr>
      </w:pPr>
      <w:r w:rsidRPr="006F4BDE">
        <w:rPr>
          <w:noProof/>
          <w:color w:val="000000" w:themeColor="text1"/>
          <w:lang w:eastAsia="es-ES"/>
        </w:rPr>
        <w:t>¿Se puede ubicar en la grilla el 1.590? ¿Dónde?</w:t>
      </w:r>
    </w:p>
    <w:p w:rsidR="006B7629" w:rsidRDefault="006B7629" w:rsidP="00E27255">
      <w:pPr>
        <w:pStyle w:val="Prrafodelista"/>
        <w:numPr>
          <w:ilvl w:val="0"/>
          <w:numId w:val="16"/>
        </w:numPr>
        <w:spacing w:after="200"/>
        <w:ind w:left="709"/>
        <w:rPr>
          <w:noProof/>
          <w:color w:val="000000" w:themeColor="text1"/>
          <w:lang w:eastAsia="es-ES"/>
        </w:rPr>
      </w:pPr>
      <w:r w:rsidRPr="006F4BDE">
        <w:rPr>
          <w:noProof/>
          <w:color w:val="000000" w:themeColor="text1"/>
          <w:lang w:eastAsia="es-ES"/>
        </w:rPr>
        <w:t>¿Se puede ubicar en la grilla el 1.374? ¿Por qué?</w:t>
      </w:r>
    </w:p>
    <w:p w:rsidR="006B7629" w:rsidRDefault="006B7629" w:rsidP="006B7629">
      <w:pPr>
        <w:pStyle w:val="Prrafodelista"/>
        <w:ind w:left="709"/>
        <w:rPr>
          <w:noProof/>
          <w:color w:val="000000" w:themeColor="text1"/>
          <w:lang w:eastAsia="es-ES"/>
        </w:rPr>
      </w:pPr>
    </w:p>
    <w:p w:rsidR="006B7629" w:rsidRDefault="006B7629">
      <w:pPr>
        <w:rPr>
          <w:b/>
          <w:u w:val="single"/>
        </w:rPr>
      </w:pPr>
      <w:bookmarkStart w:id="0" w:name="_GoBack"/>
      <w:bookmarkEnd w:id="0"/>
    </w:p>
    <w:p w:rsidR="006B7629" w:rsidRDefault="006B7629" w:rsidP="00D56D51">
      <w:pPr>
        <w:pStyle w:val="Prrafodelista"/>
        <w:numPr>
          <w:ilvl w:val="0"/>
          <w:numId w:val="3"/>
        </w:numPr>
        <w:autoSpaceDE w:val="0"/>
        <w:autoSpaceDN w:val="0"/>
        <w:adjustRightInd w:val="0"/>
        <w:spacing w:before="240"/>
        <w:ind w:left="714" w:hanging="357"/>
        <w:contextualSpacing w:val="0"/>
        <w:rPr>
          <w:b/>
          <w:u w:val="single"/>
        </w:rPr>
      </w:pPr>
      <w:r w:rsidRPr="004B6733">
        <w:rPr>
          <w:b/>
          <w:u w:val="single"/>
        </w:rPr>
        <w:t>SECUENCIA I</w:t>
      </w:r>
      <w:r>
        <w:rPr>
          <w:b/>
          <w:u w:val="single"/>
        </w:rPr>
        <w:t>II</w:t>
      </w:r>
      <w:r w:rsidRPr="004B6733">
        <w:rPr>
          <w:b/>
          <w:u w:val="single"/>
        </w:rPr>
        <w:t xml:space="preserve">: </w:t>
      </w:r>
      <w:r>
        <w:rPr>
          <w:b/>
          <w:u w:val="single"/>
        </w:rPr>
        <w:t>TRABAJO CON CALCULADORA</w:t>
      </w:r>
    </w:p>
    <w:p w:rsidR="0033292F" w:rsidRPr="00D83361" w:rsidRDefault="0033292F" w:rsidP="00D56D51">
      <w:pPr>
        <w:pStyle w:val="Prrafodelista"/>
        <w:numPr>
          <w:ilvl w:val="0"/>
          <w:numId w:val="17"/>
        </w:numPr>
        <w:spacing w:before="240" w:after="160"/>
        <w:ind w:left="714" w:hanging="357"/>
        <w:contextualSpacing w:val="0"/>
        <w:jc w:val="both"/>
        <w:rPr>
          <w:color w:val="000000" w:themeColor="text1"/>
        </w:rPr>
      </w:pPr>
      <w:r w:rsidRPr="00D83361">
        <w:rPr>
          <w:color w:val="000000" w:themeColor="text1"/>
        </w:rPr>
        <w:t>Completar la siguiente tabla y, luego, verificar con la calculadora:</w:t>
      </w:r>
    </w:p>
    <w:p w:rsidR="0033292F" w:rsidRPr="00A55BF5" w:rsidRDefault="0033292F" w:rsidP="0033292F">
      <w:pPr>
        <w:spacing w:after="0"/>
        <w:jc w:val="both"/>
        <w:rPr>
          <w:color w:val="000000" w:themeColor="text1"/>
        </w:rPr>
      </w:pPr>
    </w:p>
    <w:tbl>
      <w:tblPr>
        <w:tblStyle w:val="Tablaconcuadrcula"/>
        <w:tblW w:w="0" w:type="auto"/>
        <w:tblInd w:w="1011" w:type="dxa"/>
        <w:tblLook w:val="04A0" w:firstRow="1" w:lastRow="0" w:firstColumn="1" w:lastColumn="0" w:noHBand="0" w:noVBand="1"/>
      </w:tblPr>
      <w:tblGrid>
        <w:gridCol w:w="1728"/>
        <w:gridCol w:w="1729"/>
        <w:gridCol w:w="1729"/>
        <w:gridCol w:w="1729"/>
        <w:gridCol w:w="1729"/>
      </w:tblGrid>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Escribir en el visor</w:t>
            </w:r>
          </w:p>
        </w:tc>
        <w:tc>
          <w:tcPr>
            <w:tcW w:w="1729" w:type="dxa"/>
            <w:vAlign w:val="center"/>
          </w:tcPr>
          <w:p w:rsidR="0033292F" w:rsidRPr="00A55BF5" w:rsidRDefault="0033292F" w:rsidP="00FC5051">
            <w:pPr>
              <w:jc w:val="center"/>
              <w:rPr>
                <w:color w:val="000000" w:themeColor="text1"/>
              </w:rPr>
            </w:pPr>
            <w:r w:rsidRPr="00A55BF5">
              <w:rPr>
                <w:color w:val="000000" w:themeColor="text1"/>
              </w:rPr>
              <w:t>Lograr que quede</w:t>
            </w:r>
          </w:p>
        </w:tc>
        <w:tc>
          <w:tcPr>
            <w:tcW w:w="1729" w:type="dxa"/>
            <w:vAlign w:val="center"/>
          </w:tcPr>
          <w:p w:rsidR="0033292F" w:rsidRPr="00A55BF5" w:rsidRDefault="0033292F" w:rsidP="00FC5051">
            <w:pPr>
              <w:jc w:val="center"/>
              <w:rPr>
                <w:color w:val="000000" w:themeColor="text1"/>
              </w:rPr>
            </w:pPr>
            <w:r w:rsidRPr="00A55BF5">
              <w:rPr>
                <w:color w:val="000000" w:themeColor="text1"/>
              </w:rPr>
              <w:t>Operación</w:t>
            </w:r>
          </w:p>
          <w:p w:rsidR="0033292F" w:rsidRPr="00A55BF5" w:rsidRDefault="0033292F" w:rsidP="00FC5051">
            <w:pPr>
              <w:jc w:val="center"/>
              <w:rPr>
                <w:color w:val="000000" w:themeColor="text1"/>
              </w:rPr>
            </w:pPr>
            <w:r w:rsidRPr="00A55BF5">
              <w:rPr>
                <w:color w:val="000000" w:themeColor="text1"/>
              </w:rPr>
              <w:t>1º intento</w:t>
            </w:r>
          </w:p>
        </w:tc>
        <w:tc>
          <w:tcPr>
            <w:tcW w:w="1729" w:type="dxa"/>
            <w:vAlign w:val="center"/>
          </w:tcPr>
          <w:p w:rsidR="0033292F" w:rsidRPr="00A55BF5" w:rsidRDefault="0033292F" w:rsidP="00FC5051">
            <w:pPr>
              <w:jc w:val="center"/>
              <w:rPr>
                <w:color w:val="000000" w:themeColor="text1"/>
              </w:rPr>
            </w:pPr>
            <w:r w:rsidRPr="00A55BF5">
              <w:rPr>
                <w:color w:val="000000" w:themeColor="text1"/>
              </w:rPr>
              <w:t>Operación</w:t>
            </w:r>
          </w:p>
          <w:p w:rsidR="0033292F" w:rsidRPr="00A55BF5" w:rsidRDefault="0033292F" w:rsidP="00FC5051">
            <w:pPr>
              <w:jc w:val="center"/>
              <w:rPr>
                <w:color w:val="000000" w:themeColor="text1"/>
              </w:rPr>
            </w:pPr>
            <w:r w:rsidRPr="00A55BF5">
              <w:rPr>
                <w:color w:val="000000" w:themeColor="text1"/>
              </w:rPr>
              <w:t>2º intento</w:t>
            </w:r>
          </w:p>
        </w:tc>
        <w:tc>
          <w:tcPr>
            <w:tcW w:w="1729" w:type="dxa"/>
            <w:vAlign w:val="center"/>
          </w:tcPr>
          <w:p w:rsidR="0033292F" w:rsidRPr="00A55BF5" w:rsidRDefault="0033292F" w:rsidP="00FC5051">
            <w:pPr>
              <w:jc w:val="center"/>
              <w:rPr>
                <w:color w:val="000000" w:themeColor="text1"/>
              </w:rPr>
            </w:pPr>
            <w:r w:rsidRPr="00A55BF5">
              <w:rPr>
                <w:color w:val="000000" w:themeColor="text1"/>
              </w:rPr>
              <w:t>Operación</w:t>
            </w:r>
          </w:p>
          <w:p w:rsidR="0033292F" w:rsidRPr="00A55BF5" w:rsidRDefault="0033292F" w:rsidP="00FC5051">
            <w:pPr>
              <w:jc w:val="center"/>
              <w:rPr>
                <w:color w:val="000000" w:themeColor="text1"/>
              </w:rPr>
            </w:pPr>
            <w:r w:rsidRPr="00A55BF5">
              <w:rPr>
                <w:color w:val="000000" w:themeColor="text1"/>
              </w:rPr>
              <w:t>3º intento</w:t>
            </w: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472</w:t>
            </w:r>
          </w:p>
        </w:tc>
        <w:tc>
          <w:tcPr>
            <w:tcW w:w="1729" w:type="dxa"/>
            <w:vAlign w:val="center"/>
          </w:tcPr>
          <w:p w:rsidR="0033292F" w:rsidRPr="00A55BF5" w:rsidRDefault="0033292F" w:rsidP="00FC5051">
            <w:pPr>
              <w:jc w:val="center"/>
              <w:rPr>
                <w:color w:val="000000" w:themeColor="text1"/>
              </w:rPr>
            </w:pPr>
            <w:r w:rsidRPr="00A55BF5">
              <w:rPr>
                <w:color w:val="000000" w:themeColor="text1"/>
              </w:rPr>
              <w:t>402</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3649</w:t>
            </w:r>
          </w:p>
        </w:tc>
        <w:tc>
          <w:tcPr>
            <w:tcW w:w="1729" w:type="dxa"/>
            <w:vAlign w:val="center"/>
          </w:tcPr>
          <w:p w:rsidR="0033292F" w:rsidRPr="00A55BF5" w:rsidRDefault="0033292F" w:rsidP="00FC5051">
            <w:pPr>
              <w:jc w:val="center"/>
              <w:rPr>
                <w:color w:val="000000" w:themeColor="text1"/>
              </w:rPr>
            </w:pPr>
            <w:r w:rsidRPr="00A55BF5">
              <w:rPr>
                <w:color w:val="000000" w:themeColor="text1"/>
              </w:rPr>
              <w:t>3749</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4444</w:t>
            </w:r>
          </w:p>
        </w:tc>
        <w:tc>
          <w:tcPr>
            <w:tcW w:w="1729" w:type="dxa"/>
            <w:vAlign w:val="center"/>
          </w:tcPr>
          <w:p w:rsidR="0033292F" w:rsidRPr="00A55BF5" w:rsidRDefault="0033292F" w:rsidP="00FC5051">
            <w:pPr>
              <w:jc w:val="center"/>
              <w:rPr>
                <w:color w:val="000000" w:themeColor="text1"/>
              </w:rPr>
            </w:pPr>
            <w:r w:rsidRPr="00A55BF5">
              <w:rPr>
                <w:color w:val="000000" w:themeColor="text1"/>
              </w:rPr>
              <w:t>444</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12580</w:t>
            </w:r>
          </w:p>
        </w:tc>
        <w:tc>
          <w:tcPr>
            <w:tcW w:w="1729" w:type="dxa"/>
            <w:vAlign w:val="center"/>
          </w:tcPr>
          <w:p w:rsidR="0033292F" w:rsidRPr="00A55BF5" w:rsidRDefault="0033292F" w:rsidP="00FC5051">
            <w:pPr>
              <w:jc w:val="center"/>
              <w:rPr>
                <w:color w:val="000000" w:themeColor="text1"/>
              </w:rPr>
            </w:pPr>
            <w:r w:rsidRPr="00A55BF5">
              <w:rPr>
                <w:color w:val="000000" w:themeColor="text1"/>
              </w:rPr>
              <w:t>11580</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8948</w:t>
            </w:r>
          </w:p>
        </w:tc>
        <w:tc>
          <w:tcPr>
            <w:tcW w:w="1729" w:type="dxa"/>
            <w:vAlign w:val="center"/>
          </w:tcPr>
          <w:p w:rsidR="0033292F" w:rsidRPr="00A55BF5" w:rsidRDefault="0033292F" w:rsidP="00FC5051">
            <w:pPr>
              <w:jc w:val="center"/>
              <w:rPr>
                <w:color w:val="000000" w:themeColor="text1"/>
              </w:rPr>
            </w:pPr>
            <w:r w:rsidRPr="00A55BF5">
              <w:rPr>
                <w:color w:val="000000" w:themeColor="text1"/>
              </w:rPr>
              <w:t>8248</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545</w:t>
            </w:r>
          </w:p>
        </w:tc>
        <w:tc>
          <w:tcPr>
            <w:tcW w:w="1729" w:type="dxa"/>
            <w:vAlign w:val="center"/>
          </w:tcPr>
          <w:p w:rsidR="0033292F" w:rsidRPr="00A55BF5" w:rsidRDefault="0033292F" w:rsidP="00FC5051">
            <w:pPr>
              <w:jc w:val="center"/>
              <w:rPr>
                <w:color w:val="000000" w:themeColor="text1"/>
              </w:rPr>
            </w:pPr>
            <w:r w:rsidRPr="00A55BF5">
              <w:rPr>
                <w:color w:val="000000" w:themeColor="text1"/>
              </w:rPr>
              <w:t>945</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r w:rsidR="0033292F" w:rsidRPr="00A55BF5" w:rsidTr="00FC5051">
        <w:tc>
          <w:tcPr>
            <w:tcW w:w="1728" w:type="dxa"/>
            <w:vAlign w:val="center"/>
          </w:tcPr>
          <w:p w:rsidR="0033292F" w:rsidRPr="00A55BF5" w:rsidRDefault="0033292F" w:rsidP="00FC5051">
            <w:pPr>
              <w:jc w:val="center"/>
              <w:rPr>
                <w:color w:val="000000" w:themeColor="text1"/>
              </w:rPr>
            </w:pPr>
            <w:r w:rsidRPr="00A55BF5">
              <w:rPr>
                <w:color w:val="000000" w:themeColor="text1"/>
              </w:rPr>
              <w:t>990</w:t>
            </w:r>
          </w:p>
        </w:tc>
        <w:tc>
          <w:tcPr>
            <w:tcW w:w="1729" w:type="dxa"/>
            <w:vAlign w:val="center"/>
          </w:tcPr>
          <w:p w:rsidR="0033292F" w:rsidRPr="00A55BF5" w:rsidRDefault="0033292F" w:rsidP="00FC5051">
            <w:pPr>
              <w:jc w:val="center"/>
              <w:rPr>
                <w:color w:val="000000" w:themeColor="text1"/>
              </w:rPr>
            </w:pPr>
            <w:r w:rsidRPr="00A55BF5">
              <w:rPr>
                <w:color w:val="000000" w:themeColor="text1"/>
              </w:rPr>
              <w:t>1000</w:t>
            </w: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c>
          <w:tcPr>
            <w:tcW w:w="1729" w:type="dxa"/>
            <w:vAlign w:val="center"/>
          </w:tcPr>
          <w:p w:rsidR="0033292F" w:rsidRPr="00A55BF5" w:rsidRDefault="0033292F" w:rsidP="00FC5051">
            <w:pPr>
              <w:jc w:val="center"/>
              <w:rPr>
                <w:color w:val="000000" w:themeColor="text1"/>
              </w:rPr>
            </w:pPr>
          </w:p>
        </w:tc>
      </w:tr>
    </w:tbl>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7"/>
        </w:numPr>
        <w:spacing w:after="0"/>
        <w:jc w:val="both"/>
        <w:rPr>
          <w:color w:val="000000" w:themeColor="text1"/>
        </w:rPr>
      </w:pPr>
      <w:r w:rsidRPr="00A55BF5">
        <w:rPr>
          <w:color w:val="000000" w:themeColor="text1"/>
        </w:rPr>
        <w:t>Mercedes tecleó el número 740, pero se confundió. Quería que apareciera el 1740. ¿Cómo puede corregirlo sin borrar?</w:t>
      </w:r>
    </w:p>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7"/>
        </w:numPr>
        <w:spacing w:after="0"/>
        <w:jc w:val="both"/>
        <w:rPr>
          <w:color w:val="000000" w:themeColor="text1"/>
        </w:rPr>
      </w:pPr>
      <w:r w:rsidRPr="00A55BF5">
        <w:rPr>
          <w:color w:val="000000" w:themeColor="text1"/>
        </w:rPr>
        <w:t>Formá el número 437 utilizando solamente las teclas: 1, 0, +, =, todas las veces que consideres necesarias. Escribí las operaciones antes de usar la máquina.</w:t>
      </w:r>
    </w:p>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7"/>
        </w:numPr>
        <w:spacing w:after="0"/>
        <w:jc w:val="both"/>
        <w:rPr>
          <w:color w:val="000000" w:themeColor="text1"/>
        </w:rPr>
      </w:pPr>
      <w:r w:rsidRPr="00A55BF5">
        <w:rPr>
          <w:color w:val="000000" w:themeColor="text1"/>
        </w:rPr>
        <w:t>Formar el número 245 usando únicamente las teclas 0 y 1. No se puede sumar 1+1+1… 245 veces.</w:t>
      </w:r>
    </w:p>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7"/>
        </w:numPr>
        <w:spacing w:after="0"/>
        <w:jc w:val="both"/>
        <w:rPr>
          <w:color w:val="000000" w:themeColor="text1"/>
        </w:rPr>
      </w:pPr>
      <w:r w:rsidRPr="00A55BF5">
        <w:rPr>
          <w:color w:val="000000" w:themeColor="text1"/>
        </w:rPr>
        <w:t>Formar el número 555. Haciendo una única operación tiene que aparecer 455. ¿Qué operación harías? ¿y para que aparezca el 355? ¿y el 255?</w:t>
      </w:r>
    </w:p>
    <w:p w:rsidR="0033292F" w:rsidRPr="00A55BF5" w:rsidRDefault="0033292F" w:rsidP="0033292F">
      <w:pPr>
        <w:spacing w:after="0"/>
        <w:jc w:val="both"/>
        <w:rPr>
          <w:color w:val="000000" w:themeColor="text1"/>
        </w:rPr>
      </w:pPr>
    </w:p>
    <w:p w:rsidR="0033292F" w:rsidRDefault="0033292F" w:rsidP="00E27255">
      <w:pPr>
        <w:pStyle w:val="Prrafodelista"/>
        <w:numPr>
          <w:ilvl w:val="0"/>
          <w:numId w:val="17"/>
        </w:numPr>
        <w:spacing w:after="0"/>
        <w:jc w:val="both"/>
        <w:rPr>
          <w:color w:val="000000" w:themeColor="text1"/>
        </w:rPr>
      </w:pPr>
      <w:r w:rsidRPr="00A55BF5">
        <w:rPr>
          <w:color w:val="000000" w:themeColor="text1"/>
        </w:rPr>
        <w:t>Hacé que, en el visor aparezca el número 44. No se puede usar la tecla del 4. Anotá las órdenes que darás a la máquina. Después escribí el número 444 sin tocar la tecla del 4 ¿podrías utilizar lo que hiciste para formar el 44? Ahora hay que escribir 4444, pero sin tocar en ningún momento la tecla del 4 ¿ te sirve lo que hiciste antes? Usalo.</w:t>
      </w:r>
    </w:p>
    <w:p w:rsidR="0033292F" w:rsidRDefault="0033292F" w:rsidP="0033292F">
      <w:pPr>
        <w:pStyle w:val="Prrafodelista"/>
        <w:spacing w:after="0"/>
        <w:jc w:val="both"/>
        <w:rPr>
          <w:color w:val="000000" w:themeColor="text1"/>
        </w:rPr>
      </w:pPr>
    </w:p>
    <w:p w:rsidR="0033292F" w:rsidRPr="00D83361" w:rsidRDefault="0033292F" w:rsidP="00E27255">
      <w:pPr>
        <w:pStyle w:val="Prrafodelista"/>
        <w:numPr>
          <w:ilvl w:val="0"/>
          <w:numId w:val="17"/>
        </w:numPr>
        <w:spacing w:after="0"/>
        <w:jc w:val="both"/>
        <w:rPr>
          <w:color w:val="000000" w:themeColor="text1"/>
        </w:rPr>
      </w:pPr>
      <w:r w:rsidRPr="00D83361">
        <w:rPr>
          <w:color w:val="000000" w:themeColor="text1"/>
        </w:rPr>
        <w:t>Escribí en el visor de la calculadora el número 1583.</w:t>
      </w:r>
    </w:p>
    <w:p w:rsidR="0033292F" w:rsidRPr="00D83361" w:rsidRDefault="0033292F" w:rsidP="0033292F">
      <w:pPr>
        <w:pStyle w:val="Prrafodelista"/>
        <w:spacing w:after="0"/>
        <w:jc w:val="both"/>
        <w:rPr>
          <w:color w:val="000000" w:themeColor="text1"/>
        </w:rPr>
      </w:pPr>
      <w:r w:rsidRPr="00D83361">
        <w:rPr>
          <w:color w:val="000000" w:themeColor="text1"/>
        </w:rPr>
        <w:t>- ¿Qué operaciones hay que hacer para que aparezca el número 1083?</w:t>
      </w:r>
    </w:p>
    <w:p w:rsidR="0033292F" w:rsidRPr="00D83361" w:rsidRDefault="0033292F" w:rsidP="0033292F">
      <w:pPr>
        <w:pStyle w:val="Prrafodelista"/>
        <w:spacing w:after="0"/>
        <w:jc w:val="both"/>
        <w:rPr>
          <w:color w:val="000000" w:themeColor="text1"/>
        </w:rPr>
      </w:pPr>
      <w:r w:rsidRPr="00D83361">
        <w:rPr>
          <w:color w:val="000000" w:themeColor="text1"/>
        </w:rPr>
        <w:t>- ¿Y para que aparezca 1503?</w:t>
      </w:r>
    </w:p>
    <w:p w:rsidR="0033292F" w:rsidRDefault="0033292F" w:rsidP="0033292F">
      <w:pPr>
        <w:pStyle w:val="Prrafodelista"/>
        <w:spacing w:after="0"/>
        <w:jc w:val="both"/>
        <w:rPr>
          <w:color w:val="000000" w:themeColor="text1"/>
        </w:rPr>
      </w:pPr>
      <w:r w:rsidRPr="00D83361">
        <w:rPr>
          <w:color w:val="000000" w:themeColor="text1"/>
        </w:rPr>
        <w:t>- ¿Y el 1003?</w:t>
      </w:r>
    </w:p>
    <w:p w:rsidR="0033292F" w:rsidRPr="00D83361" w:rsidRDefault="0033292F" w:rsidP="0033292F">
      <w:pPr>
        <w:pStyle w:val="Prrafodelista"/>
        <w:spacing w:after="0"/>
        <w:jc w:val="both"/>
        <w:rPr>
          <w:color w:val="000000" w:themeColor="text1"/>
        </w:rPr>
      </w:pPr>
    </w:p>
    <w:p w:rsidR="0033292F" w:rsidRDefault="0033292F" w:rsidP="00E27255">
      <w:pPr>
        <w:pStyle w:val="Prrafodelista"/>
        <w:numPr>
          <w:ilvl w:val="0"/>
          <w:numId w:val="17"/>
        </w:numPr>
        <w:spacing w:after="0"/>
        <w:jc w:val="both"/>
        <w:rPr>
          <w:color w:val="000000" w:themeColor="text1"/>
        </w:rPr>
      </w:pPr>
      <w:r w:rsidRPr="00D83361">
        <w:rPr>
          <w:color w:val="000000" w:themeColor="text1"/>
        </w:rPr>
        <w:t>Escribí en el visor de la calculadora el número 2222. Indicá, sin hacer la cuenta, qué número aparecerá si se agrega 1000 cinco veces. Verificalo.</w:t>
      </w:r>
    </w:p>
    <w:p w:rsidR="0033292F" w:rsidRDefault="0033292F" w:rsidP="0033292F">
      <w:pPr>
        <w:pStyle w:val="Prrafodelista"/>
        <w:spacing w:after="0"/>
        <w:jc w:val="both"/>
        <w:rPr>
          <w:color w:val="000000" w:themeColor="text1"/>
        </w:rPr>
      </w:pPr>
    </w:p>
    <w:p w:rsidR="0033292F" w:rsidRDefault="0033292F" w:rsidP="00E27255">
      <w:pPr>
        <w:pStyle w:val="Prrafodelista"/>
        <w:numPr>
          <w:ilvl w:val="0"/>
          <w:numId w:val="17"/>
        </w:numPr>
        <w:spacing w:after="0"/>
        <w:jc w:val="both"/>
        <w:rPr>
          <w:color w:val="000000" w:themeColor="text1"/>
        </w:rPr>
      </w:pPr>
      <w:r w:rsidRPr="00F960C7">
        <w:rPr>
          <w:color w:val="000000" w:themeColor="text1"/>
        </w:rPr>
        <w:t>Escribe en el visor</w:t>
      </w:r>
      <w:r>
        <w:rPr>
          <w:color w:val="000000" w:themeColor="text1"/>
        </w:rPr>
        <w:t xml:space="preserve"> de la calculadora:</w:t>
      </w:r>
    </w:p>
    <w:p w:rsidR="0033292F" w:rsidRDefault="0033292F" w:rsidP="00E27255">
      <w:pPr>
        <w:pStyle w:val="Prrafodelista"/>
        <w:numPr>
          <w:ilvl w:val="0"/>
          <w:numId w:val="18"/>
        </w:numPr>
        <w:spacing w:after="0"/>
        <w:jc w:val="both"/>
        <w:rPr>
          <w:color w:val="000000" w:themeColor="text1"/>
        </w:rPr>
      </w:pPr>
      <w:r>
        <w:rPr>
          <w:color w:val="000000" w:themeColor="text1"/>
        </w:rPr>
        <w:t>El mayor número posible.</w:t>
      </w:r>
    </w:p>
    <w:p w:rsidR="0033292F" w:rsidRDefault="0033292F" w:rsidP="00E27255">
      <w:pPr>
        <w:pStyle w:val="Prrafodelista"/>
        <w:numPr>
          <w:ilvl w:val="0"/>
          <w:numId w:val="18"/>
        </w:numPr>
        <w:spacing w:after="0"/>
        <w:jc w:val="both"/>
        <w:rPr>
          <w:color w:val="000000" w:themeColor="text1"/>
        </w:rPr>
      </w:pPr>
      <w:r>
        <w:rPr>
          <w:color w:val="000000" w:themeColor="text1"/>
        </w:rPr>
        <w:t>El menor número posible.</w:t>
      </w:r>
    </w:p>
    <w:p w:rsidR="0033292F" w:rsidRDefault="0033292F" w:rsidP="00E27255">
      <w:pPr>
        <w:pStyle w:val="Prrafodelista"/>
        <w:numPr>
          <w:ilvl w:val="0"/>
          <w:numId w:val="18"/>
        </w:numPr>
        <w:spacing w:after="0"/>
        <w:jc w:val="both"/>
        <w:rPr>
          <w:color w:val="000000" w:themeColor="text1"/>
        </w:rPr>
      </w:pPr>
      <w:r>
        <w:rPr>
          <w:color w:val="000000" w:themeColor="text1"/>
        </w:rPr>
        <w:t xml:space="preserve">Escribe el mayor número posible con las cifras </w:t>
      </w:r>
    </w:p>
    <w:p w:rsidR="0033292F" w:rsidRDefault="0033292F" w:rsidP="0033292F">
      <w:pPr>
        <w:pStyle w:val="Prrafodelista"/>
        <w:spacing w:after="0"/>
        <w:ind w:left="1440"/>
        <w:jc w:val="both"/>
        <w:rPr>
          <w:color w:val="000000" w:themeColor="text1"/>
        </w:rPr>
      </w:pPr>
      <w:r>
        <w:rPr>
          <w:color w:val="000000" w:themeColor="text1"/>
        </w:rPr>
        <w:t xml:space="preserve">8 - 9 - 2 - 1 </w:t>
      </w:r>
    </w:p>
    <w:p w:rsidR="0033292F" w:rsidRDefault="0033292F" w:rsidP="0033292F">
      <w:pPr>
        <w:pStyle w:val="Prrafodelista"/>
        <w:spacing w:after="0"/>
        <w:ind w:left="1440"/>
        <w:jc w:val="both"/>
        <w:rPr>
          <w:color w:val="000000" w:themeColor="text1"/>
        </w:rPr>
      </w:pPr>
      <w:r>
        <w:rPr>
          <w:color w:val="000000" w:themeColor="text1"/>
        </w:rPr>
        <w:t>2 - 1 - 4 - 7 - 8 - 9</w:t>
      </w:r>
    </w:p>
    <w:p w:rsidR="0033292F" w:rsidRDefault="0033292F" w:rsidP="0033292F">
      <w:pPr>
        <w:pStyle w:val="Prrafodelista"/>
        <w:spacing w:after="0"/>
        <w:ind w:left="1440"/>
        <w:jc w:val="both"/>
        <w:rPr>
          <w:color w:val="000000" w:themeColor="text1"/>
        </w:rPr>
      </w:pPr>
      <w:r>
        <w:rPr>
          <w:color w:val="000000" w:themeColor="text1"/>
        </w:rPr>
        <w:t>8  - 0 - 2</w:t>
      </w:r>
    </w:p>
    <w:p w:rsidR="006B7629" w:rsidRPr="006B7629" w:rsidRDefault="0033292F" w:rsidP="00E27255">
      <w:pPr>
        <w:pStyle w:val="Prrafodelista"/>
        <w:numPr>
          <w:ilvl w:val="0"/>
          <w:numId w:val="18"/>
        </w:numPr>
        <w:spacing w:after="0"/>
        <w:jc w:val="both"/>
        <w:rPr>
          <w:b/>
          <w:u w:val="single"/>
        </w:rPr>
      </w:pPr>
      <w:r>
        <w:rPr>
          <w:color w:val="000000" w:themeColor="text1"/>
        </w:rPr>
        <w:t>¿Indica qué cosas tuviste en cuenta para realizar los puntos a), b) y c).</w:t>
      </w:r>
    </w:p>
    <w:p w:rsidR="006B7629" w:rsidRDefault="006B7629">
      <w:pPr>
        <w:rPr>
          <w:b/>
          <w:u w:val="single"/>
        </w:rPr>
      </w:pPr>
      <w:r>
        <w:rPr>
          <w:b/>
          <w:u w:val="single"/>
        </w:rPr>
        <w:br w:type="page"/>
      </w:r>
    </w:p>
    <w:p w:rsidR="0033292F" w:rsidRDefault="0033292F" w:rsidP="00D56D51">
      <w:pPr>
        <w:pStyle w:val="Prrafodelista"/>
        <w:numPr>
          <w:ilvl w:val="0"/>
          <w:numId w:val="3"/>
        </w:numPr>
        <w:autoSpaceDE w:val="0"/>
        <w:autoSpaceDN w:val="0"/>
        <w:adjustRightInd w:val="0"/>
        <w:spacing w:before="240"/>
        <w:ind w:left="714" w:hanging="357"/>
        <w:contextualSpacing w:val="0"/>
        <w:rPr>
          <w:b/>
          <w:u w:val="single"/>
        </w:rPr>
      </w:pPr>
      <w:r>
        <w:rPr>
          <w:b/>
          <w:u w:val="single"/>
        </w:rPr>
        <w:lastRenderedPageBreak/>
        <w:t>SECUENCIA IV: COMPONER Y DESCOMPONER NÚMEROS</w:t>
      </w:r>
    </w:p>
    <w:p w:rsidR="0033292F" w:rsidRPr="00E11899" w:rsidRDefault="0033292F" w:rsidP="00D56D51">
      <w:pPr>
        <w:pStyle w:val="Prrafodelista"/>
        <w:numPr>
          <w:ilvl w:val="0"/>
          <w:numId w:val="19"/>
        </w:numPr>
        <w:spacing w:before="240" w:after="0"/>
        <w:ind w:left="714" w:hanging="357"/>
        <w:contextualSpacing w:val="0"/>
        <w:jc w:val="both"/>
        <w:rPr>
          <w:color w:val="000000" w:themeColor="text1"/>
        </w:rPr>
      </w:pPr>
      <w:r w:rsidRPr="00E11899">
        <w:rPr>
          <w:color w:val="000000" w:themeColor="text1"/>
        </w:rPr>
        <w:t>El Sr. Pérez va a retirar de su cuenta $1.420. ¿Cuántos billetes de cada tipo le da el cajero al Sr. Pérez? Completá la tabla.</w:t>
      </w:r>
    </w:p>
    <w:p w:rsidR="0033292F" w:rsidRPr="00A55BF5" w:rsidRDefault="0033292F" w:rsidP="0033292F">
      <w:pPr>
        <w:spacing w:after="0"/>
        <w:jc w:val="both"/>
        <w:rPr>
          <w:color w:val="000000" w:themeColor="text1"/>
        </w:rPr>
      </w:pPr>
    </w:p>
    <w:tbl>
      <w:tblPr>
        <w:tblStyle w:val="Tablaconcuadrcula"/>
        <w:tblW w:w="0" w:type="auto"/>
        <w:jc w:val="center"/>
        <w:tblLook w:val="04A0" w:firstRow="1" w:lastRow="0" w:firstColumn="1" w:lastColumn="0" w:noHBand="0" w:noVBand="1"/>
      </w:tblPr>
      <w:tblGrid>
        <w:gridCol w:w="2161"/>
        <w:gridCol w:w="2161"/>
        <w:gridCol w:w="2161"/>
        <w:gridCol w:w="2161"/>
      </w:tblGrid>
      <w:tr w:rsidR="0033292F" w:rsidRPr="00A55BF5" w:rsidTr="0033292F">
        <w:trPr>
          <w:jc w:val="center"/>
        </w:trPr>
        <w:tc>
          <w:tcPr>
            <w:tcW w:w="2161" w:type="dxa"/>
          </w:tcPr>
          <w:p w:rsidR="0033292F" w:rsidRPr="00A55BF5" w:rsidRDefault="0033292F" w:rsidP="00FC5051">
            <w:pPr>
              <w:jc w:val="center"/>
              <w:rPr>
                <w:color w:val="000000" w:themeColor="text1"/>
              </w:rPr>
            </w:pPr>
            <w:r w:rsidRPr="00A55BF5">
              <w:rPr>
                <w:color w:val="000000" w:themeColor="text1"/>
              </w:rPr>
              <w:t>1.000</w:t>
            </w:r>
          </w:p>
        </w:tc>
        <w:tc>
          <w:tcPr>
            <w:tcW w:w="2161" w:type="dxa"/>
          </w:tcPr>
          <w:p w:rsidR="0033292F" w:rsidRPr="00A55BF5" w:rsidRDefault="0033292F" w:rsidP="00FC5051">
            <w:pPr>
              <w:jc w:val="center"/>
              <w:rPr>
                <w:color w:val="000000" w:themeColor="text1"/>
              </w:rPr>
            </w:pPr>
            <w:r w:rsidRPr="00A55BF5">
              <w:rPr>
                <w:color w:val="000000" w:themeColor="text1"/>
              </w:rPr>
              <w:t>100</w:t>
            </w:r>
          </w:p>
        </w:tc>
        <w:tc>
          <w:tcPr>
            <w:tcW w:w="2161" w:type="dxa"/>
          </w:tcPr>
          <w:p w:rsidR="0033292F" w:rsidRPr="00A55BF5" w:rsidRDefault="0033292F" w:rsidP="00FC5051">
            <w:pPr>
              <w:jc w:val="center"/>
              <w:rPr>
                <w:color w:val="000000" w:themeColor="text1"/>
              </w:rPr>
            </w:pPr>
            <w:r w:rsidRPr="00A55BF5">
              <w:rPr>
                <w:color w:val="000000" w:themeColor="text1"/>
              </w:rPr>
              <w:t>10</w:t>
            </w:r>
          </w:p>
        </w:tc>
        <w:tc>
          <w:tcPr>
            <w:tcW w:w="2161" w:type="dxa"/>
          </w:tcPr>
          <w:p w:rsidR="0033292F" w:rsidRPr="00A55BF5" w:rsidRDefault="0033292F" w:rsidP="00FC5051">
            <w:pPr>
              <w:jc w:val="center"/>
              <w:rPr>
                <w:color w:val="000000" w:themeColor="text1"/>
              </w:rPr>
            </w:pPr>
            <w:r w:rsidRPr="00A55BF5">
              <w:rPr>
                <w:color w:val="000000" w:themeColor="text1"/>
              </w:rPr>
              <w:t>1</w:t>
            </w:r>
          </w:p>
        </w:tc>
      </w:tr>
      <w:tr w:rsidR="0033292F" w:rsidRPr="00A55BF5" w:rsidTr="0033292F">
        <w:trPr>
          <w:jc w:val="center"/>
        </w:trPr>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r>
    </w:tbl>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9"/>
        </w:numPr>
        <w:spacing w:after="0"/>
        <w:jc w:val="both"/>
        <w:rPr>
          <w:color w:val="000000" w:themeColor="text1"/>
        </w:rPr>
      </w:pPr>
      <w:r w:rsidRPr="00A55BF5">
        <w:rPr>
          <w:color w:val="000000" w:themeColor="text1"/>
        </w:rPr>
        <w:t>La Sra. García pide cambio de $5.000. le dice al cajero: “Deme 3 billetes de $1.000 y el resto, de a $100. ¿Cuántos billetes de cada clase recibe?. Completá la tabla.</w:t>
      </w:r>
    </w:p>
    <w:p w:rsidR="0033292F" w:rsidRPr="00A55BF5" w:rsidRDefault="0033292F" w:rsidP="0033292F">
      <w:pPr>
        <w:spacing w:after="0"/>
        <w:jc w:val="both"/>
        <w:rPr>
          <w:color w:val="000000" w:themeColor="text1"/>
        </w:rPr>
      </w:pPr>
    </w:p>
    <w:tbl>
      <w:tblPr>
        <w:tblStyle w:val="Tablaconcuadrcula"/>
        <w:tblW w:w="0" w:type="auto"/>
        <w:jc w:val="center"/>
        <w:tblLook w:val="04A0" w:firstRow="1" w:lastRow="0" w:firstColumn="1" w:lastColumn="0" w:noHBand="0" w:noVBand="1"/>
      </w:tblPr>
      <w:tblGrid>
        <w:gridCol w:w="2161"/>
        <w:gridCol w:w="2161"/>
        <w:gridCol w:w="2161"/>
        <w:gridCol w:w="2161"/>
      </w:tblGrid>
      <w:tr w:rsidR="0033292F" w:rsidRPr="00A55BF5" w:rsidTr="0033292F">
        <w:trPr>
          <w:jc w:val="center"/>
        </w:trPr>
        <w:tc>
          <w:tcPr>
            <w:tcW w:w="2161" w:type="dxa"/>
          </w:tcPr>
          <w:p w:rsidR="0033292F" w:rsidRPr="00A55BF5" w:rsidRDefault="0033292F" w:rsidP="00FC5051">
            <w:pPr>
              <w:jc w:val="center"/>
              <w:rPr>
                <w:color w:val="000000" w:themeColor="text1"/>
              </w:rPr>
            </w:pPr>
            <w:r w:rsidRPr="00A55BF5">
              <w:rPr>
                <w:color w:val="000000" w:themeColor="text1"/>
              </w:rPr>
              <w:t>1.000</w:t>
            </w:r>
          </w:p>
        </w:tc>
        <w:tc>
          <w:tcPr>
            <w:tcW w:w="2161" w:type="dxa"/>
          </w:tcPr>
          <w:p w:rsidR="0033292F" w:rsidRPr="00A55BF5" w:rsidRDefault="0033292F" w:rsidP="00FC5051">
            <w:pPr>
              <w:jc w:val="center"/>
              <w:rPr>
                <w:color w:val="000000" w:themeColor="text1"/>
              </w:rPr>
            </w:pPr>
            <w:r w:rsidRPr="00A55BF5">
              <w:rPr>
                <w:color w:val="000000" w:themeColor="text1"/>
              </w:rPr>
              <w:t>100</w:t>
            </w:r>
          </w:p>
        </w:tc>
        <w:tc>
          <w:tcPr>
            <w:tcW w:w="2161" w:type="dxa"/>
          </w:tcPr>
          <w:p w:rsidR="0033292F" w:rsidRPr="00A55BF5" w:rsidRDefault="0033292F" w:rsidP="00FC5051">
            <w:pPr>
              <w:jc w:val="center"/>
              <w:rPr>
                <w:color w:val="000000" w:themeColor="text1"/>
              </w:rPr>
            </w:pPr>
            <w:r w:rsidRPr="00A55BF5">
              <w:rPr>
                <w:color w:val="000000" w:themeColor="text1"/>
              </w:rPr>
              <w:t>10</w:t>
            </w:r>
          </w:p>
        </w:tc>
        <w:tc>
          <w:tcPr>
            <w:tcW w:w="2161" w:type="dxa"/>
          </w:tcPr>
          <w:p w:rsidR="0033292F" w:rsidRPr="00A55BF5" w:rsidRDefault="0033292F" w:rsidP="00FC5051">
            <w:pPr>
              <w:jc w:val="center"/>
              <w:rPr>
                <w:color w:val="000000" w:themeColor="text1"/>
              </w:rPr>
            </w:pPr>
            <w:r w:rsidRPr="00A55BF5">
              <w:rPr>
                <w:color w:val="000000" w:themeColor="text1"/>
              </w:rPr>
              <w:t>1</w:t>
            </w:r>
          </w:p>
        </w:tc>
      </w:tr>
      <w:tr w:rsidR="0033292F" w:rsidRPr="00A55BF5" w:rsidTr="0033292F">
        <w:trPr>
          <w:jc w:val="center"/>
        </w:trPr>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r>
    </w:tbl>
    <w:p w:rsidR="0033292F" w:rsidRPr="00A55BF5" w:rsidRDefault="0033292F" w:rsidP="0033292F">
      <w:pPr>
        <w:spacing w:after="0"/>
        <w:jc w:val="both"/>
        <w:rPr>
          <w:color w:val="000000" w:themeColor="text1"/>
        </w:rPr>
      </w:pPr>
    </w:p>
    <w:tbl>
      <w:tblPr>
        <w:tblStyle w:val="Tablaconcuadrcula"/>
        <w:tblpPr w:leftFromText="141" w:rightFromText="141" w:vertAnchor="text" w:horzAnchor="margin" w:tblpXSpec="center" w:tblpY="1002"/>
        <w:tblW w:w="0" w:type="auto"/>
        <w:tblLook w:val="04A0" w:firstRow="1" w:lastRow="0" w:firstColumn="1" w:lastColumn="0" w:noHBand="0" w:noVBand="1"/>
      </w:tblPr>
      <w:tblGrid>
        <w:gridCol w:w="2161"/>
        <w:gridCol w:w="2161"/>
        <w:gridCol w:w="2161"/>
        <w:gridCol w:w="2161"/>
      </w:tblGrid>
      <w:tr w:rsidR="0033292F" w:rsidRPr="00A55BF5" w:rsidTr="0033292F">
        <w:tc>
          <w:tcPr>
            <w:tcW w:w="2161" w:type="dxa"/>
          </w:tcPr>
          <w:p w:rsidR="0033292F" w:rsidRPr="00A55BF5" w:rsidRDefault="0033292F" w:rsidP="00FC5051">
            <w:pPr>
              <w:jc w:val="center"/>
              <w:rPr>
                <w:color w:val="000000" w:themeColor="text1"/>
              </w:rPr>
            </w:pPr>
            <w:r w:rsidRPr="00A55BF5">
              <w:rPr>
                <w:color w:val="000000" w:themeColor="text1"/>
              </w:rPr>
              <w:t>1.000</w:t>
            </w:r>
          </w:p>
        </w:tc>
        <w:tc>
          <w:tcPr>
            <w:tcW w:w="2161" w:type="dxa"/>
          </w:tcPr>
          <w:p w:rsidR="0033292F" w:rsidRPr="00A55BF5" w:rsidRDefault="0033292F" w:rsidP="00FC5051">
            <w:pPr>
              <w:jc w:val="center"/>
              <w:rPr>
                <w:color w:val="000000" w:themeColor="text1"/>
              </w:rPr>
            </w:pPr>
            <w:r w:rsidRPr="00A55BF5">
              <w:rPr>
                <w:color w:val="000000" w:themeColor="text1"/>
              </w:rPr>
              <w:t>100</w:t>
            </w:r>
          </w:p>
        </w:tc>
        <w:tc>
          <w:tcPr>
            <w:tcW w:w="2161" w:type="dxa"/>
          </w:tcPr>
          <w:p w:rsidR="0033292F" w:rsidRPr="00A55BF5" w:rsidRDefault="0033292F" w:rsidP="00FC5051">
            <w:pPr>
              <w:jc w:val="center"/>
              <w:rPr>
                <w:color w:val="000000" w:themeColor="text1"/>
              </w:rPr>
            </w:pPr>
            <w:r w:rsidRPr="00A55BF5">
              <w:rPr>
                <w:color w:val="000000" w:themeColor="text1"/>
              </w:rPr>
              <w:t>10</w:t>
            </w:r>
          </w:p>
        </w:tc>
        <w:tc>
          <w:tcPr>
            <w:tcW w:w="2161" w:type="dxa"/>
          </w:tcPr>
          <w:p w:rsidR="0033292F" w:rsidRPr="00A55BF5" w:rsidRDefault="0033292F" w:rsidP="00FC5051">
            <w:pPr>
              <w:jc w:val="center"/>
              <w:rPr>
                <w:color w:val="000000" w:themeColor="text1"/>
              </w:rPr>
            </w:pPr>
            <w:r w:rsidRPr="00A55BF5">
              <w:rPr>
                <w:color w:val="000000" w:themeColor="text1"/>
              </w:rPr>
              <w:t>1</w:t>
            </w:r>
          </w:p>
        </w:tc>
      </w:tr>
      <w:tr w:rsidR="0033292F" w:rsidRPr="00A55BF5" w:rsidTr="0033292F">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c>
          <w:tcPr>
            <w:tcW w:w="2161" w:type="dxa"/>
          </w:tcPr>
          <w:p w:rsidR="0033292F" w:rsidRPr="00A55BF5" w:rsidRDefault="0033292F" w:rsidP="00FC5051">
            <w:pPr>
              <w:jc w:val="both"/>
              <w:rPr>
                <w:color w:val="000000" w:themeColor="text1"/>
              </w:rPr>
            </w:pPr>
          </w:p>
        </w:tc>
      </w:tr>
    </w:tbl>
    <w:p w:rsidR="0033292F" w:rsidRPr="00A55BF5" w:rsidRDefault="0033292F" w:rsidP="00E27255">
      <w:pPr>
        <w:pStyle w:val="Prrafodelista"/>
        <w:numPr>
          <w:ilvl w:val="0"/>
          <w:numId w:val="19"/>
        </w:numPr>
        <w:spacing w:after="0"/>
        <w:jc w:val="both"/>
        <w:rPr>
          <w:color w:val="000000" w:themeColor="text1"/>
        </w:rPr>
      </w:pPr>
      <w:r w:rsidRPr="00A55BF5">
        <w:rPr>
          <w:color w:val="000000" w:themeColor="text1"/>
        </w:rPr>
        <w:t>El Sr. Méndez quiere cobrar un cheque de $3.618. le dice al cajero: “por favor, deme la menor cantidad de billetes posibles”. Completá la tabla con la cantidad de billetes que le entregaron al Sr. Méndez.</w:t>
      </w:r>
    </w:p>
    <w:p w:rsidR="0033292F" w:rsidRPr="00A55BF5" w:rsidRDefault="0033292F" w:rsidP="0033292F">
      <w:pPr>
        <w:spacing w:after="0"/>
        <w:jc w:val="both"/>
        <w:rPr>
          <w:color w:val="000000" w:themeColor="text1"/>
        </w:rPr>
      </w:pPr>
    </w:p>
    <w:p w:rsidR="0033292F" w:rsidRPr="00A55BF5" w:rsidRDefault="0033292F" w:rsidP="00E27255">
      <w:pPr>
        <w:pStyle w:val="Prrafodelista"/>
        <w:numPr>
          <w:ilvl w:val="0"/>
          <w:numId w:val="19"/>
        </w:numPr>
        <w:spacing w:after="0"/>
        <w:jc w:val="both"/>
        <w:rPr>
          <w:color w:val="000000" w:themeColor="text1"/>
        </w:rPr>
      </w:pPr>
      <w:r w:rsidRPr="00A55BF5">
        <w:rPr>
          <w:color w:val="000000" w:themeColor="text1"/>
        </w:rPr>
        <w:t>El cajero del banco tiene que pagar tres cheques de estos valores: $2.109; $1.475 y $3.748.</w:t>
      </w:r>
    </w:p>
    <w:p w:rsidR="0033292F" w:rsidRPr="00A55BF5" w:rsidRDefault="0033292F" w:rsidP="0033292F">
      <w:pPr>
        <w:spacing w:after="0"/>
        <w:jc w:val="both"/>
        <w:rPr>
          <w:color w:val="000000" w:themeColor="text1"/>
        </w:rPr>
      </w:pPr>
      <w:r w:rsidRPr="00A55BF5">
        <w:rPr>
          <w:color w:val="000000" w:themeColor="text1"/>
        </w:rPr>
        <w:t>Completá la tabla y resolvé. ¿Cuál es la suma total de dinero que debe pagar? ¿Cuál es la cantidad total de billetes de cada clase que debe pagar?</w:t>
      </w:r>
    </w:p>
    <w:tbl>
      <w:tblPr>
        <w:tblStyle w:val="Tablaconcuadrcula"/>
        <w:tblpPr w:leftFromText="141" w:rightFromText="141" w:vertAnchor="text" w:horzAnchor="margin" w:tblpXSpec="center" w:tblpY="81"/>
        <w:tblW w:w="0" w:type="auto"/>
        <w:tblLook w:val="04A0" w:firstRow="1" w:lastRow="0" w:firstColumn="1" w:lastColumn="0" w:noHBand="0" w:noVBand="1"/>
      </w:tblPr>
      <w:tblGrid>
        <w:gridCol w:w="1748"/>
        <w:gridCol w:w="1746"/>
        <w:gridCol w:w="1744"/>
        <w:gridCol w:w="1740"/>
        <w:gridCol w:w="1742"/>
      </w:tblGrid>
      <w:tr w:rsidR="0033292F" w:rsidRPr="00A55BF5" w:rsidTr="00FC5051">
        <w:trPr>
          <w:trHeight w:val="264"/>
        </w:trPr>
        <w:tc>
          <w:tcPr>
            <w:tcW w:w="1748" w:type="dxa"/>
          </w:tcPr>
          <w:p w:rsidR="0033292F" w:rsidRPr="00A55BF5" w:rsidRDefault="0033292F" w:rsidP="00FC5051">
            <w:pPr>
              <w:jc w:val="center"/>
              <w:rPr>
                <w:color w:val="000000" w:themeColor="text1"/>
              </w:rPr>
            </w:pPr>
            <w:r w:rsidRPr="00A55BF5">
              <w:rPr>
                <w:color w:val="000000" w:themeColor="text1"/>
              </w:rPr>
              <w:t>1.000</w:t>
            </w:r>
          </w:p>
        </w:tc>
        <w:tc>
          <w:tcPr>
            <w:tcW w:w="1746" w:type="dxa"/>
          </w:tcPr>
          <w:p w:rsidR="0033292F" w:rsidRPr="00A55BF5" w:rsidRDefault="0033292F" w:rsidP="00FC5051">
            <w:pPr>
              <w:jc w:val="center"/>
              <w:rPr>
                <w:color w:val="000000" w:themeColor="text1"/>
              </w:rPr>
            </w:pPr>
            <w:r w:rsidRPr="00A55BF5">
              <w:rPr>
                <w:color w:val="000000" w:themeColor="text1"/>
              </w:rPr>
              <w:t>1.000</w:t>
            </w:r>
          </w:p>
        </w:tc>
        <w:tc>
          <w:tcPr>
            <w:tcW w:w="1744" w:type="dxa"/>
          </w:tcPr>
          <w:p w:rsidR="0033292F" w:rsidRPr="00A55BF5" w:rsidRDefault="0033292F" w:rsidP="00FC5051">
            <w:pPr>
              <w:jc w:val="center"/>
              <w:rPr>
                <w:color w:val="000000" w:themeColor="text1"/>
              </w:rPr>
            </w:pPr>
            <w:r w:rsidRPr="00A55BF5">
              <w:rPr>
                <w:color w:val="000000" w:themeColor="text1"/>
              </w:rPr>
              <w:t>100</w:t>
            </w:r>
          </w:p>
        </w:tc>
        <w:tc>
          <w:tcPr>
            <w:tcW w:w="1740" w:type="dxa"/>
          </w:tcPr>
          <w:p w:rsidR="0033292F" w:rsidRPr="00A55BF5" w:rsidRDefault="0033292F" w:rsidP="00FC5051">
            <w:pPr>
              <w:jc w:val="center"/>
              <w:rPr>
                <w:color w:val="000000" w:themeColor="text1"/>
              </w:rPr>
            </w:pPr>
            <w:r w:rsidRPr="00A55BF5">
              <w:rPr>
                <w:color w:val="000000" w:themeColor="text1"/>
              </w:rPr>
              <w:t>10</w:t>
            </w:r>
          </w:p>
        </w:tc>
        <w:tc>
          <w:tcPr>
            <w:tcW w:w="1742" w:type="dxa"/>
          </w:tcPr>
          <w:p w:rsidR="0033292F" w:rsidRPr="00A55BF5" w:rsidRDefault="0033292F" w:rsidP="00FC5051">
            <w:pPr>
              <w:jc w:val="center"/>
              <w:rPr>
                <w:color w:val="000000" w:themeColor="text1"/>
              </w:rPr>
            </w:pPr>
            <w:r w:rsidRPr="00A55BF5">
              <w:rPr>
                <w:color w:val="000000" w:themeColor="text1"/>
              </w:rPr>
              <w:t>1</w:t>
            </w:r>
          </w:p>
        </w:tc>
      </w:tr>
      <w:tr w:rsidR="0033292F" w:rsidRPr="00A55BF5" w:rsidTr="00FC5051">
        <w:trPr>
          <w:trHeight w:val="276"/>
        </w:trPr>
        <w:tc>
          <w:tcPr>
            <w:tcW w:w="1748" w:type="dxa"/>
          </w:tcPr>
          <w:p w:rsidR="0033292F" w:rsidRPr="00A55BF5" w:rsidRDefault="0033292F" w:rsidP="00FC5051">
            <w:pPr>
              <w:jc w:val="center"/>
              <w:rPr>
                <w:color w:val="000000" w:themeColor="text1"/>
              </w:rPr>
            </w:pPr>
            <w:r w:rsidRPr="00A55BF5">
              <w:rPr>
                <w:color w:val="000000" w:themeColor="text1"/>
              </w:rPr>
              <w:t>$2.109</w:t>
            </w:r>
          </w:p>
        </w:tc>
        <w:tc>
          <w:tcPr>
            <w:tcW w:w="1746" w:type="dxa"/>
          </w:tcPr>
          <w:p w:rsidR="0033292F" w:rsidRPr="00A55BF5" w:rsidRDefault="0033292F" w:rsidP="00FC5051">
            <w:pPr>
              <w:jc w:val="both"/>
              <w:rPr>
                <w:color w:val="000000" w:themeColor="text1"/>
              </w:rPr>
            </w:pPr>
          </w:p>
        </w:tc>
        <w:tc>
          <w:tcPr>
            <w:tcW w:w="1744" w:type="dxa"/>
          </w:tcPr>
          <w:p w:rsidR="0033292F" w:rsidRPr="00A55BF5" w:rsidRDefault="0033292F" w:rsidP="00FC5051">
            <w:pPr>
              <w:jc w:val="both"/>
              <w:rPr>
                <w:color w:val="000000" w:themeColor="text1"/>
              </w:rPr>
            </w:pPr>
          </w:p>
        </w:tc>
        <w:tc>
          <w:tcPr>
            <w:tcW w:w="1740" w:type="dxa"/>
          </w:tcPr>
          <w:p w:rsidR="0033292F" w:rsidRPr="00A55BF5" w:rsidRDefault="0033292F" w:rsidP="00FC5051">
            <w:pPr>
              <w:jc w:val="both"/>
              <w:rPr>
                <w:color w:val="000000" w:themeColor="text1"/>
              </w:rPr>
            </w:pPr>
          </w:p>
        </w:tc>
        <w:tc>
          <w:tcPr>
            <w:tcW w:w="1742" w:type="dxa"/>
          </w:tcPr>
          <w:p w:rsidR="0033292F" w:rsidRPr="00A55BF5" w:rsidRDefault="0033292F" w:rsidP="00FC5051">
            <w:pPr>
              <w:jc w:val="both"/>
              <w:rPr>
                <w:color w:val="000000" w:themeColor="text1"/>
              </w:rPr>
            </w:pPr>
          </w:p>
        </w:tc>
      </w:tr>
      <w:tr w:rsidR="0033292F" w:rsidRPr="00A55BF5" w:rsidTr="00FC5051">
        <w:trPr>
          <w:trHeight w:val="264"/>
        </w:trPr>
        <w:tc>
          <w:tcPr>
            <w:tcW w:w="1748" w:type="dxa"/>
          </w:tcPr>
          <w:p w:rsidR="0033292F" w:rsidRPr="00A55BF5" w:rsidRDefault="0033292F" w:rsidP="00FC5051">
            <w:pPr>
              <w:jc w:val="center"/>
              <w:rPr>
                <w:color w:val="000000" w:themeColor="text1"/>
              </w:rPr>
            </w:pPr>
            <w:r w:rsidRPr="00A55BF5">
              <w:rPr>
                <w:color w:val="000000" w:themeColor="text1"/>
              </w:rPr>
              <w:t>$1.475</w:t>
            </w:r>
          </w:p>
        </w:tc>
        <w:tc>
          <w:tcPr>
            <w:tcW w:w="1746" w:type="dxa"/>
          </w:tcPr>
          <w:p w:rsidR="0033292F" w:rsidRPr="00A55BF5" w:rsidRDefault="0033292F" w:rsidP="00FC5051">
            <w:pPr>
              <w:jc w:val="both"/>
              <w:rPr>
                <w:color w:val="000000" w:themeColor="text1"/>
              </w:rPr>
            </w:pPr>
          </w:p>
        </w:tc>
        <w:tc>
          <w:tcPr>
            <w:tcW w:w="1744" w:type="dxa"/>
          </w:tcPr>
          <w:p w:rsidR="0033292F" w:rsidRPr="00A55BF5" w:rsidRDefault="0033292F" w:rsidP="00FC5051">
            <w:pPr>
              <w:jc w:val="both"/>
              <w:rPr>
                <w:color w:val="000000" w:themeColor="text1"/>
              </w:rPr>
            </w:pPr>
          </w:p>
        </w:tc>
        <w:tc>
          <w:tcPr>
            <w:tcW w:w="1740" w:type="dxa"/>
          </w:tcPr>
          <w:p w:rsidR="0033292F" w:rsidRPr="00A55BF5" w:rsidRDefault="0033292F" w:rsidP="00FC5051">
            <w:pPr>
              <w:jc w:val="both"/>
              <w:rPr>
                <w:color w:val="000000" w:themeColor="text1"/>
              </w:rPr>
            </w:pPr>
          </w:p>
        </w:tc>
        <w:tc>
          <w:tcPr>
            <w:tcW w:w="1742" w:type="dxa"/>
          </w:tcPr>
          <w:p w:rsidR="0033292F" w:rsidRPr="00A55BF5" w:rsidRDefault="0033292F" w:rsidP="00FC5051">
            <w:pPr>
              <w:jc w:val="both"/>
              <w:rPr>
                <w:color w:val="000000" w:themeColor="text1"/>
              </w:rPr>
            </w:pPr>
          </w:p>
        </w:tc>
      </w:tr>
      <w:tr w:rsidR="0033292F" w:rsidRPr="00A55BF5" w:rsidTr="00FC5051">
        <w:trPr>
          <w:trHeight w:val="276"/>
        </w:trPr>
        <w:tc>
          <w:tcPr>
            <w:tcW w:w="1748" w:type="dxa"/>
          </w:tcPr>
          <w:p w:rsidR="0033292F" w:rsidRPr="00A55BF5" w:rsidRDefault="0033292F" w:rsidP="00FC5051">
            <w:pPr>
              <w:jc w:val="center"/>
              <w:rPr>
                <w:color w:val="000000" w:themeColor="text1"/>
              </w:rPr>
            </w:pPr>
            <w:r w:rsidRPr="00A55BF5">
              <w:rPr>
                <w:color w:val="000000" w:themeColor="text1"/>
              </w:rPr>
              <w:t>$3.748</w:t>
            </w:r>
          </w:p>
        </w:tc>
        <w:tc>
          <w:tcPr>
            <w:tcW w:w="1746" w:type="dxa"/>
          </w:tcPr>
          <w:p w:rsidR="0033292F" w:rsidRPr="00A55BF5" w:rsidRDefault="0033292F" w:rsidP="00FC5051">
            <w:pPr>
              <w:jc w:val="both"/>
              <w:rPr>
                <w:color w:val="000000" w:themeColor="text1"/>
              </w:rPr>
            </w:pPr>
          </w:p>
        </w:tc>
        <w:tc>
          <w:tcPr>
            <w:tcW w:w="1744" w:type="dxa"/>
          </w:tcPr>
          <w:p w:rsidR="0033292F" w:rsidRPr="00A55BF5" w:rsidRDefault="0033292F" w:rsidP="00FC5051">
            <w:pPr>
              <w:jc w:val="both"/>
              <w:rPr>
                <w:color w:val="000000" w:themeColor="text1"/>
              </w:rPr>
            </w:pPr>
          </w:p>
        </w:tc>
        <w:tc>
          <w:tcPr>
            <w:tcW w:w="1740" w:type="dxa"/>
          </w:tcPr>
          <w:p w:rsidR="0033292F" w:rsidRPr="00A55BF5" w:rsidRDefault="0033292F" w:rsidP="00FC5051">
            <w:pPr>
              <w:jc w:val="both"/>
              <w:rPr>
                <w:color w:val="000000" w:themeColor="text1"/>
              </w:rPr>
            </w:pPr>
          </w:p>
        </w:tc>
        <w:tc>
          <w:tcPr>
            <w:tcW w:w="1742" w:type="dxa"/>
          </w:tcPr>
          <w:p w:rsidR="0033292F" w:rsidRPr="00A55BF5" w:rsidRDefault="0033292F" w:rsidP="00FC5051">
            <w:pPr>
              <w:jc w:val="both"/>
              <w:rPr>
                <w:color w:val="000000" w:themeColor="text1"/>
              </w:rPr>
            </w:pPr>
          </w:p>
        </w:tc>
      </w:tr>
      <w:tr w:rsidR="0033292F" w:rsidRPr="00A55BF5" w:rsidTr="00FC5051">
        <w:trPr>
          <w:trHeight w:val="276"/>
        </w:trPr>
        <w:tc>
          <w:tcPr>
            <w:tcW w:w="1748" w:type="dxa"/>
          </w:tcPr>
          <w:p w:rsidR="0033292F" w:rsidRPr="00A55BF5" w:rsidRDefault="0033292F" w:rsidP="00FC5051">
            <w:pPr>
              <w:jc w:val="center"/>
              <w:rPr>
                <w:color w:val="000000" w:themeColor="text1"/>
              </w:rPr>
            </w:pPr>
            <w:r w:rsidRPr="00A55BF5">
              <w:rPr>
                <w:color w:val="000000" w:themeColor="text1"/>
              </w:rPr>
              <w:t>Total</w:t>
            </w:r>
          </w:p>
        </w:tc>
        <w:tc>
          <w:tcPr>
            <w:tcW w:w="1746" w:type="dxa"/>
          </w:tcPr>
          <w:p w:rsidR="0033292F" w:rsidRPr="00A55BF5" w:rsidRDefault="0033292F" w:rsidP="00FC5051">
            <w:pPr>
              <w:jc w:val="both"/>
              <w:rPr>
                <w:color w:val="000000" w:themeColor="text1"/>
              </w:rPr>
            </w:pPr>
          </w:p>
        </w:tc>
        <w:tc>
          <w:tcPr>
            <w:tcW w:w="1744" w:type="dxa"/>
          </w:tcPr>
          <w:p w:rsidR="0033292F" w:rsidRPr="00A55BF5" w:rsidRDefault="0033292F" w:rsidP="00FC5051">
            <w:pPr>
              <w:jc w:val="both"/>
              <w:rPr>
                <w:color w:val="000000" w:themeColor="text1"/>
              </w:rPr>
            </w:pPr>
          </w:p>
        </w:tc>
        <w:tc>
          <w:tcPr>
            <w:tcW w:w="1740" w:type="dxa"/>
          </w:tcPr>
          <w:p w:rsidR="0033292F" w:rsidRPr="00A55BF5" w:rsidRDefault="0033292F" w:rsidP="00FC5051">
            <w:pPr>
              <w:jc w:val="both"/>
              <w:rPr>
                <w:color w:val="000000" w:themeColor="text1"/>
              </w:rPr>
            </w:pPr>
          </w:p>
        </w:tc>
        <w:tc>
          <w:tcPr>
            <w:tcW w:w="1742" w:type="dxa"/>
          </w:tcPr>
          <w:p w:rsidR="0033292F" w:rsidRPr="00A55BF5" w:rsidRDefault="0033292F" w:rsidP="00FC5051">
            <w:pPr>
              <w:jc w:val="both"/>
              <w:rPr>
                <w:color w:val="000000" w:themeColor="text1"/>
              </w:rPr>
            </w:pPr>
          </w:p>
        </w:tc>
      </w:tr>
    </w:tbl>
    <w:p w:rsidR="0033292F" w:rsidRPr="00A55BF5" w:rsidRDefault="0033292F" w:rsidP="0033292F">
      <w:pPr>
        <w:spacing w:after="0"/>
        <w:jc w:val="both"/>
        <w:rPr>
          <w:color w:val="000000" w:themeColor="text1"/>
        </w:rPr>
      </w:pPr>
    </w:p>
    <w:p w:rsidR="0033292F" w:rsidRPr="00E11899" w:rsidRDefault="0033292F" w:rsidP="00E27255">
      <w:pPr>
        <w:pStyle w:val="Prrafodelista"/>
        <w:numPr>
          <w:ilvl w:val="0"/>
          <w:numId w:val="19"/>
        </w:numPr>
        <w:spacing w:after="0"/>
        <w:jc w:val="both"/>
        <w:rPr>
          <w:color w:val="000000" w:themeColor="text1"/>
        </w:rPr>
      </w:pPr>
      <w:r w:rsidRPr="00E11899">
        <w:rPr>
          <w:color w:val="000000" w:themeColor="text1"/>
        </w:rPr>
        <w:t>Un cliente pide al cajero que le pague $ 3200. Si solo quiere billetes de $ 100, ¿cuántos deberá darle? ¿Habrá alguna manera rápida de averiguarlo?</w:t>
      </w:r>
    </w:p>
    <w:p w:rsidR="0033292F" w:rsidRPr="008872BD" w:rsidRDefault="0033292F" w:rsidP="00E27255">
      <w:pPr>
        <w:pStyle w:val="Prrafodelista"/>
        <w:numPr>
          <w:ilvl w:val="0"/>
          <w:numId w:val="19"/>
        </w:numPr>
        <w:spacing w:after="0"/>
        <w:jc w:val="both"/>
        <w:rPr>
          <w:rFonts w:ascii="Arial" w:hAnsi="Arial" w:cs="Arial"/>
          <w:b/>
          <w:color w:val="000000" w:themeColor="text1"/>
          <w:lang w:val="es-ES_tradnl"/>
        </w:rPr>
      </w:pPr>
      <w:r w:rsidRPr="008872BD">
        <w:rPr>
          <w:color w:val="000000" w:themeColor="text1"/>
        </w:rPr>
        <w:t>Completá el cuadro para formar las cantidades de dinero indicadas con la menor cantidad de billetes y monedas posible.</w:t>
      </w:r>
    </w:p>
    <w:p w:rsidR="0033292F" w:rsidRPr="0033292F" w:rsidRDefault="00635E3C" w:rsidP="0033292F">
      <w:pPr>
        <w:autoSpaceDE w:val="0"/>
        <w:autoSpaceDN w:val="0"/>
        <w:adjustRightInd w:val="0"/>
        <w:spacing w:before="40" w:after="0"/>
        <w:jc w:val="both"/>
        <w:rPr>
          <w:b/>
          <w:u w:val="single"/>
        </w:rPr>
      </w:pPr>
      <w:r>
        <w:rPr>
          <w:noProof/>
          <w:color w:val="000000" w:themeColor="text1"/>
          <w:lang w:val="es-AR" w:eastAsia="es-AR"/>
        </w:rPr>
        <w:drawing>
          <wp:anchor distT="0" distB="0" distL="114300" distR="114300" simplePos="0" relativeHeight="251666432" behindDoc="1" locked="0" layoutInCell="1" allowOverlap="1" wp14:anchorId="7009ABFD" wp14:editId="3E17FD20">
            <wp:simplePos x="0" y="0"/>
            <wp:positionH relativeFrom="column">
              <wp:posOffset>556895</wp:posOffset>
            </wp:positionH>
            <wp:positionV relativeFrom="paragraph">
              <wp:posOffset>75565</wp:posOffset>
            </wp:positionV>
            <wp:extent cx="5184140" cy="1262380"/>
            <wp:effectExtent l="19050" t="19050" r="16510" b="13970"/>
            <wp:wrapTight wrapText="bothSides">
              <wp:wrapPolygon edited="0">
                <wp:start x="-79" y="-326"/>
                <wp:lineTo x="-79" y="21513"/>
                <wp:lineTo x="21589" y="21513"/>
                <wp:lineTo x="21589" y="-326"/>
                <wp:lineTo x="-79" y="-326"/>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grayscl/>
                    </a:blip>
                    <a:srcRect/>
                    <a:stretch>
                      <a:fillRect/>
                    </a:stretch>
                  </pic:blipFill>
                  <pic:spPr bwMode="auto">
                    <a:xfrm>
                      <a:off x="0" y="0"/>
                      <a:ext cx="5184140" cy="1262380"/>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p w:rsidR="00EF6BBC" w:rsidRPr="003A5567" w:rsidRDefault="00177C6B" w:rsidP="00635E3C">
      <w:pPr>
        <w:pStyle w:val="Prrafodelista"/>
        <w:numPr>
          <w:ilvl w:val="0"/>
          <w:numId w:val="1"/>
        </w:numPr>
        <w:tabs>
          <w:tab w:val="left" w:pos="1140"/>
        </w:tabs>
        <w:spacing w:before="120" w:after="160"/>
        <w:ind w:left="714" w:hanging="357"/>
        <w:contextualSpacing w:val="0"/>
        <w:rPr>
          <w:b/>
          <w:u w:val="single"/>
        </w:rPr>
      </w:pPr>
      <w:r w:rsidRPr="003A5567">
        <w:rPr>
          <w:b/>
          <w:u w:val="single"/>
        </w:rPr>
        <w:t>BIBLIOGRAFÍA</w:t>
      </w:r>
      <w:r w:rsidR="00F517A2">
        <w:rPr>
          <w:b/>
          <w:u w:val="single"/>
        </w:rPr>
        <w:fldChar w:fldCharType="begin"/>
      </w:r>
      <w:r w:rsidR="00F517A2">
        <w:instrText xml:space="preserve"> XE "</w:instrText>
      </w:r>
      <w:r w:rsidR="00F517A2" w:rsidRPr="0030636C">
        <w:rPr>
          <w:b/>
          <w:u w:val="single"/>
        </w:rPr>
        <w:instrText>BIBLIOGRAFÍA</w:instrText>
      </w:r>
      <w:r w:rsidR="00F517A2">
        <w:instrText xml:space="preserve">" </w:instrText>
      </w:r>
      <w:r w:rsidR="00F517A2">
        <w:rPr>
          <w:b/>
          <w:u w:val="single"/>
        </w:rPr>
        <w:fldChar w:fldCharType="end"/>
      </w:r>
    </w:p>
    <w:p w:rsidR="00177C6B" w:rsidRPr="00D571E4" w:rsidRDefault="00177C6B" w:rsidP="00E27255">
      <w:pPr>
        <w:pStyle w:val="Prrafodelista"/>
        <w:numPr>
          <w:ilvl w:val="0"/>
          <w:numId w:val="2"/>
        </w:numPr>
        <w:tabs>
          <w:tab w:val="left" w:pos="284"/>
          <w:tab w:val="left" w:pos="1140"/>
        </w:tabs>
        <w:spacing w:after="0" w:line="276" w:lineRule="auto"/>
        <w:ind w:left="0" w:firstLine="0"/>
        <w:rPr>
          <w:sz w:val="18"/>
        </w:rPr>
      </w:pPr>
      <w:r w:rsidRPr="00D571E4">
        <w:rPr>
          <w:sz w:val="18"/>
        </w:rPr>
        <w:t>Orientaciones didácticas para el trabajo con los números en los primeros años de la EGB. Doc. Nº 5 - Año 2001</w:t>
      </w:r>
    </w:p>
    <w:p w:rsidR="00177C6B" w:rsidRPr="00D571E4" w:rsidRDefault="00177C6B" w:rsidP="00E27255">
      <w:pPr>
        <w:pStyle w:val="Prrafodelista"/>
        <w:numPr>
          <w:ilvl w:val="0"/>
          <w:numId w:val="2"/>
        </w:numPr>
        <w:tabs>
          <w:tab w:val="left" w:pos="284"/>
          <w:tab w:val="left" w:pos="1140"/>
        </w:tabs>
        <w:spacing w:after="0" w:line="276" w:lineRule="auto"/>
        <w:ind w:left="0" w:firstLine="0"/>
        <w:rPr>
          <w:sz w:val="18"/>
        </w:rPr>
      </w:pPr>
      <w:r w:rsidRPr="00D571E4">
        <w:rPr>
          <w:sz w:val="18"/>
        </w:rPr>
        <w:t>Matemática 1 NAP Serie Cuaderno para el aula. Año 2006. Ciudad Autónoma de Bs. As.</w:t>
      </w:r>
    </w:p>
    <w:p w:rsidR="00F55779" w:rsidRPr="00B52E8F" w:rsidRDefault="00177C6B" w:rsidP="00B52E8F">
      <w:pPr>
        <w:pStyle w:val="Prrafodelista"/>
        <w:numPr>
          <w:ilvl w:val="0"/>
          <w:numId w:val="2"/>
        </w:numPr>
        <w:tabs>
          <w:tab w:val="left" w:pos="284"/>
          <w:tab w:val="left" w:pos="1140"/>
        </w:tabs>
        <w:spacing w:after="0" w:line="276" w:lineRule="auto"/>
        <w:ind w:left="0" w:firstLine="0"/>
        <w:rPr>
          <w:sz w:val="18"/>
        </w:rPr>
      </w:pPr>
      <w:r w:rsidRPr="00B52E8F">
        <w:rPr>
          <w:sz w:val="18"/>
        </w:rPr>
        <w:t>Proyecto escuelas del bicentenario. 2011.</w:t>
      </w:r>
    </w:p>
    <w:sectPr w:rsidR="00F55779" w:rsidRPr="00B52E8F" w:rsidSect="003E033F">
      <w:headerReference w:type="default" r:id="rId18"/>
      <w:footerReference w:type="default" r:id="rId19"/>
      <w:type w:val="continuous"/>
      <w:pgSz w:w="11906" w:h="16838"/>
      <w:pgMar w:top="993" w:right="991" w:bottom="709" w:left="1418" w:header="708"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C2E" w:rsidRDefault="004A0C2E" w:rsidP="00A667C7">
      <w:pPr>
        <w:pStyle w:val="Prrafodelista"/>
        <w:spacing w:after="0"/>
      </w:pPr>
      <w:r>
        <w:separator/>
      </w:r>
    </w:p>
  </w:endnote>
  <w:endnote w:type="continuationSeparator" w:id="0">
    <w:p w:rsidR="004A0C2E" w:rsidRDefault="004A0C2E" w:rsidP="00A667C7">
      <w:pPr>
        <w:pStyle w:val="Prrafodelista"/>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067743"/>
      <w:docPartObj>
        <w:docPartGallery w:val="Page Numbers (Bottom of Page)"/>
        <w:docPartUnique/>
      </w:docPartObj>
    </w:sdtPr>
    <w:sdtEndPr/>
    <w:sdtContent>
      <w:p w:rsidR="00A25EF6" w:rsidRDefault="00A25EF6">
        <w:pPr>
          <w:pStyle w:val="Piedepgina"/>
          <w:jc w:val="right"/>
        </w:pPr>
        <w:r>
          <w:fldChar w:fldCharType="begin"/>
        </w:r>
        <w:r>
          <w:instrText>PAGE   \* MERGEFORMAT</w:instrText>
        </w:r>
        <w:r>
          <w:fldChar w:fldCharType="separate"/>
        </w:r>
        <w:r w:rsidR="00871268">
          <w:rPr>
            <w:noProof/>
          </w:rPr>
          <w:t>2</w:t>
        </w:r>
        <w:r>
          <w:fldChar w:fldCharType="end"/>
        </w:r>
      </w:p>
    </w:sdtContent>
  </w:sdt>
  <w:p w:rsidR="00A25EF6" w:rsidRDefault="00A25E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C2E" w:rsidRDefault="004A0C2E" w:rsidP="00A667C7">
      <w:pPr>
        <w:pStyle w:val="Prrafodelista"/>
        <w:spacing w:after="0"/>
      </w:pPr>
      <w:r>
        <w:separator/>
      </w:r>
    </w:p>
  </w:footnote>
  <w:footnote w:type="continuationSeparator" w:id="0">
    <w:p w:rsidR="004A0C2E" w:rsidRDefault="004A0C2E" w:rsidP="00A667C7">
      <w:pPr>
        <w:pStyle w:val="Prrafodelista"/>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EF6" w:rsidRDefault="00871268">
    <w:pPr>
      <w:pStyle w:val="Encabezado"/>
    </w:pPr>
    <w:r>
      <w:rPr>
        <w:noProof/>
        <w:lang w:val="es-AR" w:eastAsia="es-AR"/>
      </w:rPr>
      <w:drawing>
        <wp:anchor distT="0" distB="0" distL="114300" distR="114300" simplePos="0" relativeHeight="251658240" behindDoc="0" locked="0" layoutInCell="1" allowOverlap="1">
          <wp:simplePos x="0" y="0"/>
          <wp:positionH relativeFrom="column">
            <wp:posOffset>3614420</wp:posOffset>
          </wp:positionH>
          <wp:positionV relativeFrom="paragraph">
            <wp:posOffset>-354965</wp:posOffset>
          </wp:positionV>
          <wp:extent cx="3045460" cy="771525"/>
          <wp:effectExtent l="0" t="0" r="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45460" cy="771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1957"/>
    <w:multiLevelType w:val="hybridMultilevel"/>
    <w:tmpl w:val="AC50285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01D11BE"/>
    <w:multiLevelType w:val="hybridMultilevel"/>
    <w:tmpl w:val="BF28E2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E45C2C"/>
    <w:multiLevelType w:val="hybridMultilevel"/>
    <w:tmpl w:val="87647CC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
    <w:nsid w:val="06CA30AD"/>
    <w:multiLevelType w:val="hybridMultilevel"/>
    <w:tmpl w:val="355E9E58"/>
    <w:lvl w:ilvl="0" w:tplc="37BCB83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67B30A0"/>
    <w:multiLevelType w:val="hybridMultilevel"/>
    <w:tmpl w:val="513A7AF2"/>
    <w:lvl w:ilvl="0" w:tplc="03E82B1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1C192786"/>
    <w:multiLevelType w:val="hybridMultilevel"/>
    <w:tmpl w:val="1450A10E"/>
    <w:lvl w:ilvl="0" w:tplc="0C0A000D">
      <w:start w:val="1"/>
      <w:numFmt w:val="bullet"/>
      <w:lvlText w:val=""/>
      <w:lvlJc w:val="left"/>
      <w:pPr>
        <w:ind w:left="1145" w:hanging="360"/>
      </w:pPr>
      <w:rPr>
        <w:rFonts w:ascii="Wingdings" w:hAnsi="Wingdings"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6">
    <w:nsid w:val="2F1F6184"/>
    <w:multiLevelType w:val="hybridMultilevel"/>
    <w:tmpl w:val="8F3EE5A6"/>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2F93635C"/>
    <w:multiLevelType w:val="hybridMultilevel"/>
    <w:tmpl w:val="E64A22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ADF3DBB"/>
    <w:multiLevelType w:val="hybridMultilevel"/>
    <w:tmpl w:val="DAF0A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5E06D0D"/>
    <w:multiLevelType w:val="hybridMultilevel"/>
    <w:tmpl w:val="B8C622CE"/>
    <w:lvl w:ilvl="0" w:tplc="0C0A0005">
      <w:start w:val="1"/>
      <w:numFmt w:val="bullet"/>
      <w:lvlText w:val=""/>
      <w:lvlJc w:val="left"/>
      <w:pPr>
        <w:tabs>
          <w:tab w:val="num" w:pos="720"/>
        </w:tabs>
        <w:ind w:left="720" w:hanging="360"/>
      </w:pPr>
      <w:rPr>
        <w:rFonts w:ascii="Wingdings" w:hAnsi="Wingdings" w:hint="default"/>
      </w:rPr>
    </w:lvl>
    <w:lvl w:ilvl="1" w:tplc="098CB76C" w:tentative="1">
      <w:start w:val="1"/>
      <w:numFmt w:val="bullet"/>
      <w:lvlText w:val=""/>
      <w:lvlJc w:val="left"/>
      <w:pPr>
        <w:tabs>
          <w:tab w:val="num" w:pos="1440"/>
        </w:tabs>
        <w:ind w:left="1440" w:hanging="360"/>
      </w:pPr>
      <w:rPr>
        <w:rFonts w:ascii="Wingdings" w:hAnsi="Wingdings" w:hint="default"/>
      </w:rPr>
    </w:lvl>
    <w:lvl w:ilvl="2" w:tplc="61BCDF9E" w:tentative="1">
      <w:start w:val="1"/>
      <w:numFmt w:val="bullet"/>
      <w:lvlText w:val=""/>
      <w:lvlJc w:val="left"/>
      <w:pPr>
        <w:tabs>
          <w:tab w:val="num" w:pos="2160"/>
        </w:tabs>
        <w:ind w:left="2160" w:hanging="360"/>
      </w:pPr>
      <w:rPr>
        <w:rFonts w:ascii="Wingdings" w:hAnsi="Wingdings" w:hint="default"/>
      </w:rPr>
    </w:lvl>
    <w:lvl w:ilvl="3" w:tplc="50949DAE" w:tentative="1">
      <w:start w:val="1"/>
      <w:numFmt w:val="bullet"/>
      <w:lvlText w:val=""/>
      <w:lvlJc w:val="left"/>
      <w:pPr>
        <w:tabs>
          <w:tab w:val="num" w:pos="2880"/>
        </w:tabs>
        <w:ind w:left="2880" w:hanging="360"/>
      </w:pPr>
      <w:rPr>
        <w:rFonts w:ascii="Wingdings" w:hAnsi="Wingdings" w:hint="default"/>
      </w:rPr>
    </w:lvl>
    <w:lvl w:ilvl="4" w:tplc="8A929E6C" w:tentative="1">
      <w:start w:val="1"/>
      <w:numFmt w:val="bullet"/>
      <w:lvlText w:val=""/>
      <w:lvlJc w:val="left"/>
      <w:pPr>
        <w:tabs>
          <w:tab w:val="num" w:pos="3600"/>
        </w:tabs>
        <w:ind w:left="3600" w:hanging="360"/>
      </w:pPr>
      <w:rPr>
        <w:rFonts w:ascii="Wingdings" w:hAnsi="Wingdings" w:hint="default"/>
      </w:rPr>
    </w:lvl>
    <w:lvl w:ilvl="5" w:tplc="43903CA6" w:tentative="1">
      <w:start w:val="1"/>
      <w:numFmt w:val="bullet"/>
      <w:lvlText w:val=""/>
      <w:lvlJc w:val="left"/>
      <w:pPr>
        <w:tabs>
          <w:tab w:val="num" w:pos="4320"/>
        </w:tabs>
        <w:ind w:left="4320" w:hanging="360"/>
      </w:pPr>
      <w:rPr>
        <w:rFonts w:ascii="Wingdings" w:hAnsi="Wingdings" w:hint="default"/>
      </w:rPr>
    </w:lvl>
    <w:lvl w:ilvl="6" w:tplc="0B507520" w:tentative="1">
      <w:start w:val="1"/>
      <w:numFmt w:val="bullet"/>
      <w:lvlText w:val=""/>
      <w:lvlJc w:val="left"/>
      <w:pPr>
        <w:tabs>
          <w:tab w:val="num" w:pos="5040"/>
        </w:tabs>
        <w:ind w:left="5040" w:hanging="360"/>
      </w:pPr>
      <w:rPr>
        <w:rFonts w:ascii="Wingdings" w:hAnsi="Wingdings" w:hint="default"/>
      </w:rPr>
    </w:lvl>
    <w:lvl w:ilvl="7" w:tplc="EFA8A208" w:tentative="1">
      <w:start w:val="1"/>
      <w:numFmt w:val="bullet"/>
      <w:lvlText w:val=""/>
      <w:lvlJc w:val="left"/>
      <w:pPr>
        <w:tabs>
          <w:tab w:val="num" w:pos="5760"/>
        </w:tabs>
        <w:ind w:left="5760" w:hanging="360"/>
      </w:pPr>
      <w:rPr>
        <w:rFonts w:ascii="Wingdings" w:hAnsi="Wingdings" w:hint="default"/>
      </w:rPr>
    </w:lvl>
    <w:lvl w:ilvl="8" w:tplc="90544EAC" w:tentative="1">
      <w:start w:val="1"/>
      <w:numFmt w:val="bullet"/>
      <w:lvlText w:val=""/>
      <w:lvlJc w:val="left"/>
      <w:pPr>
        <w:tabs>
          <w:tab w:val="num" w:pos="6480"/>
        </w:tabs>
        <w:ind w:left="6480" w:hanging="360"/>
      </w:pPr>
      <w:rPr>
        <w:rFonts w:ascii="Wingdings" w:hAnsi="Wingdings" w:hint="default"/>
      </w:rPr>
    </w:lvl>
  </w:abstractNum>
  <w:abstractNum w:abstractNumId="10">
    <w:nsid w:val="4A5974E0"/>
    <w:multiLevelType w:val="hybridMultilevel"/>
    <w:tmpl w:val="3768DE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F4E287E"/>
    <w:multiLevelType w:val="hybridMultilevel"/>
    <w:tmpl w:val="2656F7C0"/>
    <w:lvl w:ilvl="0" w:tplc="B114FA9C">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F635288"/>
    <w:multiLevelType w:val="hybridMultilevel"/>
    <w:tmpl w:val="5692B424"/>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nsid w:val="4F9C4A70"/>
    <w:multiLevelType w:val="hybridMultilevel"/>
    <w:tmpl w:val="09D20A2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502906AA"/>
    <w:multiLevelType w:val="hybridMultilevel"/>
    <w:tmpl w:val="B50ABDF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5EF7702"/>
    <w:multiLevelType w:val="hybridMultilevel"/>
    <w:tmpl w:val="8A4E38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BD96113"/>
    <w:multiLevelType w:val="hybridMultilevel"/>
    <w:tmpl w:val="8C9EFB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E6F1273"/>
    <w:multiLevelType w:val="hybridMultilevel"/>
    <w:tmpl w:val="F39C48C0"/>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6C7A4E6F"/>
    <w:multiLevelType w:val="hybridMultilevel"/>
    <w:tmpl w:val="978ECE5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71BD2F42"/>
    <w:multiLevelType w:val="hybridMultilevel"/>
    <w:tmpl w:val="60480A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F4B4096"/>
    <w:multiLevelType w:val="hybridMultilevel"/>
    <w:tmpl w:val="FC841FBC"/>
    <w:lvl w:ilvl="0" w:tplc="2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3"/>
  </w:num>
  <w:num w:numId="2">
    <w:abstractNumId w:val="11"/>
  </w:num>
  <w:num w:numId="3">
    <w:abstractNumId w:val="19"/>
  </w:num>
  <w:num w:numId="4">
    <w:abstractNumId w:val="2"/>
  </w:num>
  <w:num w:numId="5">
    <w:abstractNumId w:val="9"/>
  </w:num>
  <w:num w:numId="6">
    <w:abstractNumId w:val="8"/>
  </w:num>
  <w:num w:numId="7">
    <w:abstractNumId w:val="15"/>
  </w:num>
  <w:num w:numId="8">
    <w:abstractNumId w:val="7"/>
  </w:num>
  <w:num w:numId="9">
    <w:abstractNumId w:val="17"/>
  </w:num>
  <w:num w:numId="10">
    <w:abstractNumId w:val="13"/>
  </w:num>
  <w:num w:numId="11">
    <w:abstractNumId w:val="1"/>
  </w:num>
  <w:num w:numId="12">
    <w:abstractNumId w:val="14"/>
  </w:num>
  <w:num w:numId="13">
    <w:abstractNumId w:val="18"/>
  </w:num>
  <w:num w:numId="14">
    <w:abstractNumId w:val="4"/>
  </w:num>
  <w:num w:numId="15">
    <w:abstractNumId w:val="6"/>
  </w:num>
  <w:num w:numId="16">
    <w:abstractNumId w:val="12"/>
  </w:num>
  <w:num w:numId="17">
    <w:abstractNumId w:val="16"/>
  </w:num>
  <w:num w:numId="18">
    <w:abstractNumId w:val="0"/>
  </w:num>
  <w:num w:numId="19">
    <w:abstractNumId w:val="10"/>
  </w:num>
  <w:num w:numId="20">
    <w:abstractNumId w:val="5"/>
  </w:num>
  <w:num w:numId="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2F"/>
    <w:rsid w:val="00024852"/>
    <w:rsid w:val="000313E5"/>
    <w:rsid w:val="0004083C"/>
    <w:rsid w:val="000450FE"/>
    <w:rsid w:val="000558DA"/>
    <w:rsid w:val="00055D08"/>
    <w:rsid w:val="000A5898"/>
    <w:rsid w:val="000B14A3"/>
    <w:rsid w:val="000B33DD"/>
    <w:rsid w:val="000B7EA7"/>
    <w:rsid w:val="000D30CC"/>
    <w:rsid w:val="001034FB"/>
    <w:rsid w:val="00115B7F"/>
    <w:rsid w:val="00137D16"/>
    <w:rsid w:val="0014486C"/>
    <w:rsid w:val="001539EB"/>
    <w:rsid w:val="00177C6B"/>
    <w:rsid w:val="001A6EC6"/>
    <w:rsid w:val="001B10D6"/>
    <w:rsid w:val="001B40BA"/>
    <w:rsid w:val="001F4A47"/>
    <w:rsid w:val="00244633"/>
    <w:rsid w:val="00247A96"/>
    <w:rsid w:val="00257927"/>
    <w:rsid w:val="002604F4"/>
    <w:rsid w:val="00262894"/>
    <w:rsid w:val="00271093"/>
    <w:rsid w:val="00280352"/>
    <w:rsid w:val="0029416F"/>
    <w:rsid w:val="002A0628"/>
    <w:rsid w:val="002A18C0"/>
    <w:rsid w:val="002A6995"/>
    <w:rsid w:val="002B0831"/>
    <w:rsid w:val="002B38BD"/>
    <w:rsid w:val="002B63D4"/>
    <w:rsid w:val="002B747B"/>
    <w:rsid w:val="002E45B6"/>
    <w:rsid w:val="002E63C3"/>
    <w:rsid w:val="002F05FC"/>
    <w:rsid w:val="002F0C71"/>
    <w:rsid w:val="002F3231"/>
    <w:rsid w:val="003014E6"/>
    <w:rsid w:val="003022B8"/>
    <w:rsid w:val="003038AF"/>
    <w:rsid w:val="00320620"/>
    <w:rsid w:val="00321B3E"/>
    <w:rsid w:val="003252A7"/>
    <w:rsid w:val="0033292F"/>
    <w:rsid w:val="003343B1"/>
    <w:rsid w:val="00343E49"/>
    <w:rsid w:val="00374DAE"/>
    <w:rsid w:val="00391D51"/>
    <w:rsid w:val="003A4148"/>
    <w:rsid w:val="003A5567"/>
    <w:rsid w:val="003A5C17"/>
    <w:rsid w:val="003C705C"/>
    <w:rsid w:val="003E033F"/>
    <w:rsid w:val="00426BAC"/>
    <w:rsid w:val="004525F2"/>
    <w:rsid w:val="00456FFF"/>
    <w:rsid w:val="004769CF"/>
    <w:rsid w:val="004778A5"/>
    <w:rsid w:val="004A0C2E"/>
    <w:rsid w:val="004B5547"/>
    <w:rsid w:val="004B6733"/>
    <w:rsid w:val="004C7A0A"/>
    <w:rsid w:val="004E1EF9"/>
    <w:rsid w:val="00510AD0"/>
    <w:rsid w:val="00513D60"/>
    <w:rsid w:val="00522CCE"/>
    <w:rsid w:val="00526851"/>
    <w:rsid w:val="00550A4B"/>
    <w:rsid w:val="00562E5E"/>
    <w:rsid w:val="00564781"/>
    <w:rsid w:val="0057298D"/>
    <w:rsid w:val="00597E28"/>
    <w:rsid w:val="005B0DE9"/>
    <w:rsid w:val="005C41D9"/>
    <w:rsid w:val="005C4331"/>
    <w:rsid w:val="005D75C4"/>
    <w:rsid w:val="005F1BE0"/>
    <w:rsid w:val="006013E9"/>
    <w:rsid w:val="0061692C"/>
    <w:rsid w:val="006328CE"/>
    <w:rsid w:val="00635E3C"/>
    <w:rsid w:val="00655981"/>
    <w:rsid w:val="00660F13"/>
    <w:rsid w:val="006B2EA6"/>
    <w:rsid w:val="006B304F"/>
    <w:rsid w:val="006B6313"/>
    <w:rsid w:val="006B7629"/>
    <w:rsid w:val="006C777A"/>
    <w:rsid w:val="00704BE9"/>
    <w:rsid w:val="00707844"/>
    <w:rsid w:val="007303D4"/>
    <w:rsid w:val="00730726"/>
    <w:rsid w:val="007355A1"/>
    <w:rsid w:val="00746E45"/>
    <w:rsid w:val="00762A05"/>
    <w:rsid w:val="00765676"/>
    <w:rsid w:val="00772564"/>
    <w:rsid w:val="00777A0A"/>
    <w:rsid w:val="007A081F"/>
    <w:rsid w:val="007D6719"/>
    <w:rsid w:val="007F0EA7"/>
    <w:rsid w:val="00814074"/>
    <w:rsid w:val="00814D1A"/>
    <w:rsid w:val="00821654"/>
    <w:rsid w:val="008237DB"/>
    <w:rsid w:val="00831D63"/>
    <w:rsid w:val="00837213"/>
    <w:rsid w:val="008405FD"/>
    <w:rsid w:val="00841EBB"/>
    <w:rsid w:val="00851A7F"/>
    <w:rsid w:val="008529AE"/>
    <w:rsid w:val="00871268"/>
    <w:rsid w:val="00883CCE"/>
    <w:rsid w:val="00883E25"/>
    <w:rsid w:val="008864E7"/>
    <w:rsid w:val="00893B41"/>
    <w:rsid w:val="0089471D"/>
    <w:rsid w:val="008E2DC1"/>
    <w:rsid w:val="008F0547"/>
    <w:rsid w:val="00907562"/>
    <w:rsid w:val="00910F19"/>
    <w:rsid w:val="009369C9"/>
    <w:rsid w:val="009448ED"/>
    <w:rsid w:val="009526F6"/>
    <w:rsid w:val="00962846"/>
    <w:rsid w:val="00967E6F"/>
    <w:rsid w:val="00977C6E"/>
    <w:rsid w:val="00987403"/>
    <w:rsid w:val="009904DA"/>
    <w:rsid w:val="009A1F40"/>
    <w:rsid w:val="009A320D"/>
    <w:rsid w:val="009B2365"/>
    <w:rsid w:val="009B24A2"/>
    <w:rsid w:val="009C1E89"/>
    <w:rsid w:val="009C6AEB"/>
    <w:rsid w:val="009D18F9"/>
    <w:rsid w:val="009D2743"/>
    <w:rsid w:val="009E3B8A"/>
    <w:rsid w:val="009E6A4B"/>
    <w:rsid w:val="009F5872"/>
    <w:rsid w:val="00A011A9"/>
    <w:rsid w:val="00A25EF6"/>
    <w:rsid w:val="00A42E68"/>
    <w:rsid w:val="00A5450B"/>
    <w:rsid w:val="00A66736"/>
    <w:rsid w:val="00A667C7"/>
    <w:rsid w:val="00A76D7E"/>
    <w:rsid w:val="00A76EE3"/>
    <w:rsid w:val="00A8342F"/>
    <w:rsid w:val="00A94666"/>
    <w:rsid w:val="00AA6625"/>
    <w:rsid w:val="00AB098B"/>
    <w:rsid w:val="00AD7043"/>
    <w:rsid w:val="00AE4CAD"/>
    <w:rsid w:val="00AE5FD9"/>
    <w:rsid w:val="00AE671C"/>
    <w:rsid w:val="00AF43B1"/>
    <w:rsid w:val="00B156A2"/>
    <w:rsid w:val="00B41241"/>
    <w:rsid w:val="00B4717C"/>
    <w:rsid w:val="00B52E8F"/>
    <w:rsid w:val="00B93624"/>
    <w:rsid w:val="00B93805"/>
    <w:rsid w:val="00BA6FB0"/>
    <w:rsid w:val="00BB20FF"/>
    <w:rsid w:val="00BF04B6"/>
    <w:rsid w:val="00C01AAB"/>
    <w:rsid w:val="00C4273E"/>
    <w:rsid w:val="00C43784"/>
    <w:rsid w:val="00C61415"/>
    <w:rsid w:val="00C71215"/>
    <w:rsid w:val="00C74DCF"/>
    <w:rsid w:val="00C95A1F"/>
    <w:rsid w:val="00CA2747"/>
    <w:rsid w:val="00CB5A82"/>
    <w:rsid w:val="00CD5484"/>
    <w:rsid w:val="00CE2C9D"/>
    <w:rsid w:val="00CF7F49"/>
    <w:rsid w:val="00D01B08"/>
    <w:rsid w:val="00D13CFC"/>
    <w:rsid w:val="00D17963"/>
    <w:rsid w:val="00D20629"/>
    <w:rsid w:val="00D27D99"/>
    <w:rsid w:val="00D34345"/>
    <w:rsid w:val="00D427AF"/>
    <w:rsid w:val="00D54D12"/>
    <w:rsid w:val="00D56D51"/>
    <w:rsid w:val="00D571E4"/>
    <w:rsid w:val="00D573DD"/>
    <w:rsid w:val="00D70C85"/>
    <w:rsid w:val="00D811B5"/>
    <w:rsid w:val="00D83B49"/>
    <w:rsid w:val="00D923D8"/>
    <w:rsid w:val="00D965F5"/>
    <w:rsid w:val="00DA003A"/>
    <w:rsid w:val="00DB0A0B"/>
    <w:rsid w:val="00DB44D8"/>
    <w:rsid w:val="00DD16BC"/>
    <w:rsid w:val="00E22CD5"/>
    <w:rsid w:val="00E27255"/>
    <w:rsid w:val="00E36878"/>
    <w:rsid w:val="00E62A66"/>
    <w:rsid w:val="00E73336"/>
    <w:rsid w:val="00E73D22"/>
    <w:rsid w:val="00E82FC8"/>
    <w:rsid w:val="00ED070E"/>
    <w:rsid w:val="00ED11AD"/>
    <w:rsid w:val="00EF6BBC"/>
    <w:rsid w:val="00F21210"/>
    <w:rsid w:val="00F4382F"/>
    <w:rsid w:val="00F45D38"/>
    <w:rsid w:val="00F517A2"/>
    <w:rsid w:val="00F55779"/>
    <w:rsid w:val="00F63BCC"/>
    <w:rsid w:val="00F644C2"/>
    <w:rsid w:val="00F75C8B"/>
    <w:rsid w:val="00F83365"/>
    <w:rsid w:val="00FA3ECB"/>
    <w:rsid w:val="00FF61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64FAE7-B9F1-4553-8524-229BF277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A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342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42F"/>
    <w:rPr>
      <w:rFonts w:ascii="Tahoma" w:hAnsi="Tahoma" w:cs="Tahoma"/>
      <w:sz w:val="16"/>
      <w:szCs w:val="16"/>
    </w:rPr>
  </w:style>
  <w:style w:type="paragraph" w:styleId="Prrafodelista">
    <w:name w:val="List Paragraph"/>
    <w:basedOn w:val="Normal"/>
    <w:uiPriority w:val="34"/>
    <w:qFormat/>
    <w:rsid w:val="00F4382F"/>
    <w:pPr>
      <w:ind w:left="720"/>
      <w:contextualSpacing/>
    </w:pPr>
  </w:style>
  <w:style w:type="table" w:styleId="Tablaconcuadrcula">
    <w:name w:val="Table Grid"/>
    <w:basedOn w:val="Tablanormal"/>
    <w:uiPriority w:val="59"/>
    <w:rsid w:val="00F4382F"/>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1034FB"/>
    <w:pPr>
      <w:tabs>
        <w:tab w:val="center" w:pos="4252"/>
        <w:tab w:val="right" w:pos="8504"/>
      </w:tabs>
      <w:spacing w:after="0"/>
    </w:pPr>
  </w:style>
  <w:style w:type="character" w:customStyle="1" w:styleId="EncabezadoCar">
    <w:name w:val="Encabezado Car"/>
    <w:basedOn w:val="Fuentedeprrafopredeter"/>
    <w:link w:val="Encabezado"/>
    <w:uiPriority w:val="99"/>
    <w:rsid w:val="001034FB"/>
  </w:style>
  <w:style w:type="paragraph" w:styleId="Piedepgina">
    <w:name w:val="footer"/>
    <w:basedOn w:val="Normal"/>
    <w:link w:val="PiedepginaCar"/>
    <w:uiPriority w:val="99"/>
    <w:unhideWhenUsed/>
    <w:rsid w:val="00A667C7"/>
    <w:pPr>
      <w:tabs>
        <w:tab w:val="center" w:pos="4252"/>
        <w:tab w:val="right" w:pos="8504"/>
      </w:tabs>
      <w:spacing w:after="0"/>
    </w:pPr>
  </w:style>
  <w:style w:type="character" w:customStyle="1" w:styleId="PiedepginaCar">
    <w:name w:val="Pie de página Car"/>
    <w:basedOn w:val="Fuentedeprrafopredeter"/>
    <w:link w:val="Piedepgina"/>
    <w:uiPriority w:val="99"/>
    <w:rsid w:val="00A667C7"/>
  </w:style>
  <w:style w:type="paragraph" w:styleId="Sinespaciado">
    <w:name w:val="No Spacing"/>
    <w:uiPriority w:val="1"/>
    <w:qFormat/>
    <w:rsid w:val="008529AE"/>
    <w:pPr>
      <w:spacing w:after="0"/>
    </w:pPr>
  </w:style>
  <w:style w:type="paragraph" w:styleId="ndice1">
    <w:name w:val="index 1"/>
    <w:basedOn w:val="Normal"/>
    <w:next w:val="Normal"/>
    <w:autoRedefine/>
    <w:uiPriority w:val="99"/>
    <w:unhideWhenUsed/>
    <w:rsid w:val="00F517A2"/>
    <w:pPr>
      <w:tabs>
        <w:tab w:val="right" w:leader="dot" w:pos="9629"/>
      </w:tabs>
      <w:spacing w:after="0" w:line="480" w:lineRule="auto"/>
      <w:ind w:left="220" w:hanging="220"/>
      <w:jc w:val="center"/>
    </w:pPr>
  </w:style>
  <w:style w:type="paragraph" w:styleId="NormalWeb">
    <w:name w:val="Normal (Web)"/>
    <w:basedOn w:val="Normal"/>
    <w:uiPriority w:val="99"/>
    <w:unhideWhenUsed/>
    <w:rsid w:val="008864E7"/>
    <w:pPr>
      <w:spacing w:before="100" w:beforeAutospacing="1" w:after="100" w:afterAutospacing="1"/>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903432">
      <w:bodyDiv w:val="1"/>
      <w:marLeft w:val="0"/>
      <w:marRight w:val="0"/>
      <w:marTop w:val="0"/>
      <w:marBottom w:val="0"/>
      <w:divBdr>
        <w:top w:val="none" w:sz="0" w:space="0" w:color="auto"/>
        <w:left w:val="none" w:sz="0" w:space="0" w:color="auto"/>
        <w:bottom w:val="none" w:sz="0" w:space="0" w:color="auto"/>
        <w:right w:val="none" w:sz="0" w:space="0" w:color="auto"/>
      </w:divBdr>
    </w:div>
    <w:div w:id="1259674620">
      <w:bodyDiv w:val="1"/>
      <w:marLeft w:val="0"/>
      <w:marRight w:val="0"/>
      <w:marTop w:val="0"/>
      <w:marBottom w:val="0"/>
      <w:divBdr>
        <w:top w:val="none" w:sz="0" w:space="0" w:color="auto"/>
        <w:left w:val="none" w:sz="0" w:space="0" w:color="auto"/>
        <w:bottom w:val="none" w:sz="0" w:space="0" w:color="auto"/>
        <w:right w:val="none" w:sz="0" w:space="0" w:color="auto"/>
      </w:divBdr>
    </w:div>
    <w:div w:id="1850213848">
      <w:bodyDiv w:val="1"/>
      <w:marLeft w:val="0"/>
      <w:marRight w:val="0"/>
      <w:marTop w:val="0"/>
      <w:marBottom w:val="0"/>
      <w:divBdr>
        <w:top w:val="none" w:sz="0" w:space="0" w:color="auto"/>
        <w:left w:val="none" w:sz="0" w:space="0" w:color="auto"/>
        <w:bottom w:val="none" w:sz="0" w:space="0" w:color="auto"/>
        <w:right w:val="none" w:sz="0" w:space="0" w:color="auto"/>
      </w:divBdr>
    </w:div>
    <w:div w:id="2039237734">
      <w:bodyDiv w:val="1"/>
      <w:marLeft w:val="0"/>
      <w:marRight w:val="0"/>
      <w:marTop w:val="0"/>
      <w:marBottom w:val="0"/>
      <w:divBdr>
        <w:top w:val="none" w:sz="0" w:space="0" w:color="auto"/>
        <w:left w:val="none" w:sz="0" w:space="0" w:color="auto"/>
        <w:bottom w:val="none" w:sz="0" w:space="0" w:color="auto"/>
        <w:right w:val="none" w:sz="0" w:space="0" w:color="auto"/>
      </w:divBdr>
    </w:div>
    <w:div w:id="213019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9BE9-12FB-453B-8C81-B78AAA941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943</Words>
  <Characters>5190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Usuario</cp:lastModifiedBy>
  <cp:revision>4</cp:revision>
  <cp:lastPrinted>2013-05-07T14:55:00Z</cp:lastPrinted>
  <dcterms:created xsi:type="dcterms:W3CDTF">2020-03-16T18:36:00Z</dcterms:created>
  <dcterms:modified xsi:type="dcterms:W3CDTF">2020-03-16T19:40:00Z</dcterms:modified>
</cp:coreProperties>
</file>